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5797" w:type="dxa"/>
        <w:tblInd w:w="0" w:type="dxa"/>
        <w:tblLayout w:type="fixed"/>
        <w:tblLook w:val="04A0" w:firstRow="1" w:lastRow="0" w:firstColumn="1" w:lastColumn="0" w:noHBand="0" w:noVBand="1"/>
      </w:tblPr>
      <w:tblGrid>
        <w:gridCol w:w="1809"/>
        <w:gridCol w:w="3773"/>
        <w:gridCol w:w="3240"/>
        <w:gridCol w:w="4185"/>
        <w:gridCol w:w="2790"/>
      </w:tblGrid>
      <w:tr w:rsidR="00AB5B62" w:rsidRPr="00856439" w:rsidTr="00C35AA2">
        <w:trPr>
          <w:cantSplit/>
          <w:trHeight w:val="274"/>
        </w:trPr>
        <w:tc>
          <w:tcPr>
            <w:tcW w:w="1809" w:type="dxa"/>
            <w:tcBorders>
              <w:top w:val="single" w:sz="4" w:space="0" w:color="auto"/>
              <w:left w:val="single" w:sz="4" w:space="0" w:color="auto"/>
              <w:right w:val="single" w:sz="4" w:space="0" w:color="auto"/>
            </w:tcBorders>
          </w:tcPr>
          <w:p w:rsidR="00AB5B62" w:rsidRDefault="00AB5B62" w:rsidP="00AB5B62">
            <w:pPr>
              <w:rPr>
                <w:rFonts w:ascii="Calibri" w:hAnsi="Calibri" w:cs="Calibri"/>
                <w:color w:val="000000"/>
                <w:lang w:eastAsia="en-CA"/>
              </w:rPr>
            </w:pPr>
            <w:bookmarkStart w:id="0" w:name="_GoBack"/>
            <w:bookmarkEnd w:id="0"/>
            <w:r>
              <w:rPr>
                <w:rFonts w:ascii="Calibri" w:hAnsi="Calibri" w:cs="Calibri"/>
                <w:color w:val="000000"/>
                <w:lang w:eastAsia="en-CA"/>
              </w:rPr>
              <w:t>Post / un post</w:t>
            </w:r>
          </w:p>
        </w:tc>
        <w:tc>
          <w:tcPr>
            <w:tcW w:w="3773" w:type="dxa"/>
            <w:tcBorders>
              <w:top w:val="single" w:sz="4" w:space="0" w:color="auto"/>
              <w:left w:val="single" w:sz="4" w:space="0" w:color="auto"/>
              <w:bottom w:val="single" w:sz="4" w:space="0" w:color="auto"/>
              <w:right w:val="single" w:sz="4" w:space="0" w:color="auto"/>
            </w:tcBorders>
          </w:tcPr>
          <w:p w:rsidR="00AB5B62" w:rsidRPr="00856439" w:rsidRDefault="00AB5B62" w:rsidP="00AB5B62">
            <w:r>
              <w:t>English / anglais</w:t>
            </w:r>
          </w:p>
        </w:tc>
        <w:tc>
          <w:tcPr>
            <w:tcW w:w="3240" w:type="dxa"/>
            <w:tcBorders>
              <w:top w:val="single" w:sz="4" w:space="0" w:color="auto"/>
              <w:left w:val="single" w:sz="4" w:space="0" w:color="auto"/>
              <w:bottom w:val="single" w:sz="4" w:space="0" w:color="auto"/>
              <w:right w:val="single" w:sz="4" w:space="0" w:color="auto"/>
            </w:tcBorders>
          </w:tcPr>
          <w:p w:rsidR="00AB5B62" w:rsidRPr="00856439" w:rsidRDefault="00AB5B62" w:rsidP="00AB5B62">
            <w:r>
              <w:t>French / français</w:t>
            </w:r>
          </w:p>
        </w:tc>
        <w:tc>
          <w:tcPr>
            <w:tcW w:w="4185" w:type="dxa"/>
            <w:tcBorders>
              <w:top w:val="single" w:sz="4" w:space="0" w:color="auto"/>
              <w:left w:val="single" w:sz="4" w:space="0" w:color="auto"/>
              <w:right w:val="single" w:sz="4" w:space="0" w:color="auto"/>
            </w:tcBorders>
          </w:tcPr>
          <w:p w:rsidR="00AB5B62" w:rsidRDefault="00AB5B62" w:rsidP="00AB5B62">
            <w:pPr>
              <w:rPr>
                <w:noProof/>
                <w:lang w:eastAsia="en-CA"/>
              </w:rPr>
            </w:pPr>
            <w:r>
              <w:rPr>
                <w:noProof/>
                <w:lang w:eastAsia="en-CA"/>
              </w:rPr>
              <w:t>Graphic / l’image</w:t>
            </w:r>
          </w:p>
        </w:tc>
        <w:tc>
          <w:tcPr>
            <w:tcW w:w="2790" w:type="dxa"/>
            <w:tcBorders>
              <w:top w:val="single" w:sz="4" w:space="0" w:color="auto"/>
              <w:left w:val="single" w:sz="4" w:space="0" w:color="auto"/>
              <w:right w:val="single" w:sz="4" w:space="0" w:color="auto"/>
            </w:tcBorders>
          </w:tcPr>
          <w:p w:rsidR="00AB5B62" w:rsidRPr="00A10361" w:rsidRDefault="00AB5B62" w:rsidP="00AB5B62">
            <w:r>
              <w:t>Link / lien</w:t>
            </w:r>
          </w:p>
        </w:tc>
      </w:tr>
      <w:tr w:rsidR="00A436AE" w:rsidRPr="00856439" w:rsidTr="00C35AA2">
        <w:trPr>
          <w:cantSplit/>
          <w:trHeight w:val="2033"/>
        </w:trPr>
        <w:tc>
          <w:tcPr>
            <w:tcW w:w="1809" w:type="dxa"/>
            <w:vMerge w:val="restart"/>
            <w:tcBorders>
              <w:top w:val="single" w:sz="4" w:space="0" w:color="auto"/>
              <w:left w:val="single" w:sz="4" w:space="0" w:color="auto"/>
              <w:right w:val="single" w:sz="4" w:space="0" w:color="auto"/>
            </w:tcBorders>
            <w:hideMark/>
          </w:tcPr>
          <w:p w:rsidR="00A436AE" w:rsidRDefault="00A436AE" w:rsidP="00557569">
            <w:pPr>
              <w:rPr>
                <w:rFonts w:ascii="Calibri" w:hAnsi="Calibri" w:cs="Calibri"/>
                <w:color w:val="000000"/>
                <w:lang w:eastAsia="en-CA"/>
              </w:rPr>
            </w:pPr>
            <w:r>
              <w:rPr>
                <w:rFonts w:ascii="Calibri" w:hAnsi="Calibri" w:cs="Calibri"/>
                <w:color w:val="000000"/>
                <w:lang w:eastAsia="en-CA"/>
              </w:rPr>
              <w:t>Twitter</w:t>
            </w:r>
          </w:p>
          <w:p w:rsidR="00A436AE" w:rsidRPr="00A2599D" w:rsidRDefault="00A436AE" w:rsidP="00557569">
            <w:pPr>
              <w:rPr>
                <w:rFonts w:ascii="Calibri" w:hAnsi="Calibri" w:cs="Calibri"/>
                <w:lang w:eastAsia="en-CA"/>
              </w:rPr>
            </w:pPr>
          </w:p>
        </w:tc>
        <w:tc>
          <w:tcPr>
            <w:tcW w:w="3773" w:type="dxa"/>
            <w:tcBorders>
              <w:top w:val="single" w:sz="4" w:space="0" w:color="auto"/>
              <w:left w:val="single" w:sz="4" w:space="0" w:color="auto"/>
              <w:bottom w:val="single" w:sz="4" w:space="0" w:color="auto"/>
              <w:right w:val="single" w:sz="4" w:space="0" w:color="auto"/>
            </w:tcBorders>
          </w:tcPr>
          <w:p w:rsidR="00A436AE" w:rsidRPr="00856439" w:rsidRDefault="00A436AE" w:rsidP="00557569">
            <w:r w:rsidRPr="00A436AE">
              <w:t>Are you looking for a job that could grow into a career? #CdnAg is looking for hard workers to fill positions across the country: in cities, towns, and on the farm. Step up to the plate:</w:t>
            </w:r>
          </w:p>
        </w:tc>
        <w:tc>
          <w:tcPr>
            <w:tcW w:w="3240" w:type="dxa"/>
            <w:tcBorders>
              <w:top w:val="single" w:sz="4" w:space="0" w:color="auto"/>
              <w:left w:val="single" w:sz="4" w:space="0" w:color="auto"/>
              <w:bottom w:val="single" w:sz="4" w:space="0" w:color="auto"/>
              <w:right w:val="single" w:sz="4" w:space="0" w:color="auto"/>
            </w:tcBorders>
          </w:tcPr>
          <w:p w:rsidR="00A436AE" w:rsidRPr="00856439" w:rsidRDefault="00A436AE" w:rsidP="00A83CA3">
            <w:r w:rsidRPr="00A436AE">
              <w:rPr>
                <w:lang w:val="fr-CA"/>
              </w:rPr>
              <w:t xml:space="preserve">Vous cherchez un emploi </w:t>
            </w:r>
            <w:r w:rsidR="00A83CA3">
              <w:rPr>
                <w:lang w:val="fr-CA"/>
              </w:rPr>
              <w:t xml:space="preserve">qui  pourrait vous mener </w:t>
            </w:r>
            <w:r w:rsidRPr="00A436AE">
              <w:rPr>
                <w:lang w:val="fr-CA"/>
              </w:rPr>
              <w:t xml:space="preserve">vers une </w:t>
            </w:r>
            <w:r w:rsidR="00A83CA3">
              <w:rPr>
                <w:lang w:val="fr-CA"/>
              </w:rPr>
              <w:t xml:space="preserve">nouvelle </w:t>
            </w:r>
            <w:r w:rsidRPr="00A436AE">
              <w:rPr>
                <w:lang w:val="fr-CA"/>
              </w:rPr>
              <w:t xml:space="preserve">carrière? Le secteur #AgCan veut recruter des travailleurs motivés pour des postes dans les villes, les villages et les exploitations agricoles du pays. </w:t>
            </w:r>
            <w:r w:rsidRPr="00A436AE">
              <w:t>Mettez la main à la pâte :</w:t>
            </w:r>
          </w:p>
        </w:tc>
        <w:tc>
          <w:tcPr>
            <w:tcW w:w="4185" w:type="dxa"/>
            <w:vMerge w:val="restart"/>
            <w:tcBorders>
              <w:top w:val="single" w:sz="4" w:space="0" w:color="auto"/>
              <w:left w:val="single" w:sz="4" w:space="0" w:color="auto"/>
              <w:right w:val="single" w:sz="4" w:space="0" w:color="auto"/>
            </w:tcBorders>
            <w:hideMark/>
          </w:tcPr>
          <w:p w:rsidR="00A436AE" w:rsidRDefault="00A436AE" w:rsidP="00557569">
            <w:pPr>
              <w:rPr>
                <w:rFonts w:eastAsiaTheme="minorHAnsi" w:cstheme="minorBidi"/>
              </w:rPr>
            </w:pPr>
            <w:r>
              <w:rPr>
                <w:noProof/>
                <w:lang w:eastAsia="en-CA"/>
              </w:rPr>
              <w:drawing>
                <wp:inline distT="0" distB="0" distL="0" distR="0" wp14:anchorId="36E2A0D7" wp14:editId="2F411B9E">
                  <wp:extent cx="2486025" cy="2085975"/>
                  <wp:effectExtent l="0" t="0" r="9525" b="9525"/>
                  <wp:docPr id="6" name="Picture 6" descr="Refresh - Social Media -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resh - Social Media - 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2085975"/>
                          </a:xfrm>
                          <a:prstGeom prst="rect">
                            <a:avLst/>
                          </a:prstGeom>
                          <a:noFill/>
                          <a:ln>
                            <a:noFill/>
                          </a:ln>
                        </pic:spPr>
                      </pic:pic>
                    </a:graphicData>
                  </a:graphic>
                </wp:inline>
              </w:drawing>
            </w:r>
          </w:p>
          <w:p w:rsidR="00A436AE" w:rsidRPr="007648F2" w:rsidRDefault="00A436AE" w:rsidP="00557569">
            <w:r>
              <w:rPr>
                <w:noProof/>
                <w:lang w:eastAsia="en-CA"/>
              </w:rPr>
              <w:drawing>
                <wp:inline distT="0" distB="0" distL="0" distR="0" wp14:anchorId="6FCD491F" wp14:editId="317B2A77">
                  <wp:extent cx="2486025" cy="2085975"/>
                  <wp:effectExtent l="0" t="0" r="9525" b="9525"/>
                  <wp:docPr id="5" name="Picture 5" descr="Refresh - Social Medi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resh - Social Media - F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2085975"/>
                          </a:xfrm>
                          <a:prstGeom prst="rect">
                            <a:avLst/>
                          </a:prstGeom>
                          <a:noFill/>
                          <a:ln>
                            <a:noFill/>
                          </a:ln>
                        </pic:spPr>
                      </pic:pic>
                    </a:graphicData>
                  </a:graphic>
                </wp:inline>
              </w:drawing>
            </w:r>
          </w:p>
        </w:tc>
        <w:tc>
          <w:tcPr>
            <w:tcW w:w="2790" w:type="dxa"/>
            <w:vMerge w:val="restart"/>
            <w:tcBorders>
              <w:top w:val="single" w:sz="4" w:space="0" w:color="auto"/>
              <w:left w:val="single" w:sz="4" w:space="0" w:color="auto"/>
              <w:right w:val="single" w:sz="4" w:space="0" w:color="auto"/>
            </w:tcBorders>
          </w:tcPr>
          <w:p w:rsidR="00A436AE" w:rsidRPr="00A10361" w:rsidRDefault="00A436AE" w:rsidP="00557569">
            <w:r w:rsidRPr="00A10361">
              <w:t>agr.gc.ca/agriculture-jobs</w:t>
            </w:r>
          </w:p>
          <w:p w:rsidR="00A436AE" w:rsidRPr="00856439" w:rsidRDefault="00A436AE" w:rsidP="00557569">
            <w:r w:rsidRPr="00856439">
              <w:t>agr.gc.ca/emplois-agriculture</w:t>
            </w:r>
          </w:p>
        </w:tc>
      </w:tr>
      <w:tr w:rsidR="00A436AE" w:rsidRPr="00845DB6" w:rsidTr="00C35AA2">
        <w:trPr>
          <w:cantSplit/>
          <w:trHeight w:val="1539"/>
        </w:trPr>
        <w:tc>
          <w:tcPr>
            <w:tcW w:w="1809" w:type="dxa"/>
            <w:vMerge/>
            <w:tcBorders>
              <w:left w:val="single" w:sz="4" w:space="0" w:color="auto"/>
              <w:right w:val="single" w:sz="4" w:space="0" w:color="auto"/>
            </w:tcBorders>
          </w:tcPr>
          <w:p w:rsidR="00A436AE" w:rsidRDefault="00A436AE" w:rsidP="00557569">
            <w:pPr>
              <w:rPr>
                <w:rFonts w:ascii="Calibri" w:hAnsi="Calibri" w:cs="Calibri"/>
                <w:color w:val="000000"/>
                <w:lang w:eastAsia="en-CA"/>
              </w:rPr>
            </w:pPr>
          </w:p>
        </w:tc>
        <w:tc>
          <w:tcPr>
            <w:tcW w:w="3773" w:type="dxa"/>
            <w:tcBorders>
              <w:top w:val="single" w:sz="4" w:space="0" w:color="auto"/>
              <w:left w:val="single" w:sz="4" w:space="0" w:color="auto"/>
              <w:bottom w:val="single" w:sz="4" w:space="0" w:color="auto"/>
              <w:right w:val="single" w:sz="4" w:space="0" w:color="auto"/>
            </w:tcBorders>
          </w:tcPr>
          <w:p w:rsidR="00A436AE" w:rsidRPr="00856439" w:rsidRDefault="00A436AE" w:rsidP="00557569">
            <w:r w:rsidRPr="00A436AE">
              <w:t>If you are looking for meaningful work, consider one of the many jobs available across the #CdnAg sector. You can step up to the plate and help put food on Canadian tables:</w:t>
            </w:r>
          </w:p>
        </w:tc>
        <w:tc>
          <w:tcPr>
            <w:tcW w:w="3240" w:type="dxa"/>
            <w:tcBorders>
              <w:top w:val="single" w:sz="4" w:space="0" w:color="auto"/>
              <w:left w:val="single" w:sz="4" w:space="0" w:color="auto"/>
              <w:bottom w:val="single" w:sz="4" w:space="0" w:color="auto"/>
              <w:right w:val="single" w:sz="4" w:space="0" w:color="auto"/>
            </w:tcBorders>
          </w:tcPr>
          <w:p w:rsidR="00A436AE" w:rsidRPr="00A436AE" w:rsidRDefault="00A83CA3" w:rsidP="009E7FEE">
            <w:pPr>
              <w:rPr>
                <w:lang w:val="fr-CA"/>
              </w:rPr>
            </w:pPr>
            <w:r w:rsidRPr="005B4F63">
              <w:rPr>
                <w:lang w:val="fr-CA"/>
              </w:rPr>
              <w:t>V</w:t>
            </w:r>
            <w:r w:rsidR="00A436AE" w:rsidRPr="00A436AE">
              <w:rPr>
                <w:lang w:val="fr-CA"/>
              </w:rPr>
              <w:t>ous souhaitez accomplir un travail utile</w:t>
            </w:r>
            <w:r>
              <w:rPr>
                <w:lang w:val="fr-CA"/>
              </w:rPr>
              <w:t>?</w:t>
            </w:r>
            <w:r w:rsidR="00A436AE" w:rsidRPr="00A436AE">
              <w:rPr>
                <w:lang w:val="fr-CA"/>
              </w:rPr>
              <w:t xml:space="preserve"> </w:t>
            </w:r>
            <w:r>
              <w:rPr>
                <w:lang w:val="fr-CA"/>
              </w:rPr>
              <w:t>S</w:t>
            </w:r>
            <w:r w:rsidR="00A436AE" w:rsidRPr="00A436AE">
              <w:rPr>
                <w:lang w:val="fr-CA"/>
              </w:rPr>
              <w:t xml:space="preserve">ongez à occuper l’un des nombreux emplois offerts dans le secteur #AgCan. Mettez la main à la pâte et </w:t>
            </w:r>
            <w:r w:rsidR="008E22AC">
              <w:rPr>
                <w:lang w:val="fr-CA"/>
              </w:rPr>
              <w:t>contribu</w:t>
            </w:r>
            <w:r w:rsidR="00A436AE" w:rsidRPr="00A436AE">
              <w:rPr>
                <w:lang w:val="fr-CA"/>
              </w:rPr>
              <w:t xml:space="preserve">ez à </w:t>
            </w:r>
            <w:r w:rsidR="009E7FEE">
              <w:rPr>
                <w:lang w:val="fr-CA"/>
              </w:rPr>
              <w:t>nourrir</w:t>
            </w:r>
            <w:r w:rsidR="00A436AE" w:rsidRPr="00A436AE">
              <w:rPr>
                <w:lang w:val="fr-CA"/>
              </w:rPr>
              <w:t xml:space="preserve"> </w:t>
            </w:r>
            <w:r w:rsidR="009E7FEE">
              <w:rPr>
                <w:lang w:val="fr-CA"/>
              </w:rPr>
              <w:t>l</w:t>
            </w:r>
            <w:r w:rsidR="00A436AE" w:rsidRPr="00A436AE">
              <w:rPr>
                <w:lang w:val="fr-CA"/>
              </w:rPr>
              <w:t>es Canadiens</w:t>
            </w:r>
            <w:r>
              <w:rPr>
                <w:lang w:val="fr-CA"/>
              </w:rPr>
              <w:t xml:space="preserve"> </w:t>
            </w:r>
            <w:r w:rsidR="00A436AE" w:rsidRPr="00A436AE">
              <w:rPr>
                <w:lang w:val="fr-CA"/>
              </w:rPr>
              <w:t>:</w:t>
            </w:r>
          </w:p>
        </w:tc>
        <w:tc>
          <w:tcPr>
            <w:tcW w:w="4185" w:type="dxa"/>
            <w:vMerge/>
            <w:tcBorders>
              <w:left w:val="single" w:sz="4" w:space="0" w:color="auto"/>
              <w:right w:val="single" w:sz="4" w:space="0" w:color="auto"/>
            </w:tcBorders>
          </w:tcPr>
          <w:p w:rsidR="00A436AE" w:rsidRPr="00A436AE" w:rsidRDefault="00A436AE" w:rsidP="00557569">
            <w:pPr>
              <w:rPr>
                <w:lang w:val="fr-CA"/>
              </w:rPr>
            </w:pPr>
          </w:p>
        </w:tc>
        <w:tc>
          <w:tcPr>
            <w:tcW w:w="2790" w:type="dxa"/>
            <w:vMerge/>
            <w:tcBorders>
              <w:left w:val="single" w:sz="4" w:space="0" w:color="auto"/>
              <w:right w:val="single" w:sz="4" w:space="0" w:color="auto"/>
            </w:tcBorders>
          </w:tcPr>
          <w:p w:rsidR="00A436AE" w:rsidRPr="00A436AE" w:rsidRDefault="00A436AE" w:rsidP="00557569">
            <w:pPr>
              <w:rPr>
                <w:lang w:val="fr-CA"/>
              </w:rPr>
            </w:pPr>
          </w:p>
        </w:tc>
      </w:tr>
      <w:tr w:rsidR="00A436AE" w:rsidRPr="00845DB6" w:rsidTr="00C35AA2">
        <w:trPr>
          <w:cantSplit/>
          <w:trHeight w:val="1427"/>
        </w:trPr>
        <w:tc>
          <w:tcPr>
            <w:tcW w:w="1809" w:type="dxa"/>
            <w:vMerge/>
            <w:tcBorders>
              <w:left w:val="single" w:sz="4" w:space="0" w:color="auto"/>
              <w:right w:val="single" w:sz="4" w:space="0" w:color="auto"/>
            </w:tcBorders>
          </w:tcPr>
          <w:p w:rsidR="00A436AE" w:rsidRPr="00A436AE" w:rsidRDefault="00A436AE" w:rsidP="00557569">
            <w:pPr>
              <w:rPr>
                <w:rFonts w:ascii="Calibri" w:hAnsi="Calibri" w:cs="Calibri"/>
                <w:color w:val="000000"/>
                <w:lang w:val="fr-CA" w:eastAsia="en-CA"/>
              </w:rPr>
            </w:pPr>
          </w:p>
        </w:tc>
        <w:tc>
          <w:tcPr>
            <w:tcW w:w="3773" w:type="dxa"/>
            <w:tcBorders>
              <w:top w:val="single" w:sz="4" w:space="0" w:color="auto"/>
              <w:left w:val="single" w:sz="4" w:space="0" w:color="auto"/>
              <w:bottom w:val="single" w:sz="4" w:space="0" w:color="auto"/>
              <w:right w:val="single" w:sz="4" w:space="0" w:color="auto"/>
            </w:tcBorders>
          </w:tcPr>
          <w:p w:rsidR="00A436AE" w:rsidRDefault="00A436AE" w:rsidP="00C50431">
            <w:r w:rsidRPr="00A436AE">
              <w:t xml:space="preserve">Are you looking for work? #CdnAg needs help </w:t>
            </w:r>
            <w:r w:rsidR="00C50431">
              <w:t xml:space="preserve">during </w:t>
            </w:r>
            <w:r w:rsidRPr="00A436AE">
              <w:t xml:space="preserve">this year’s </w:t>
            </w:r>
            <w:r w:rsidR="00C50431">
              <w:t xml:space="preserve">growing season and </w:t>
            </w:r>
            <w:r w:rsidRPr="00A436AE">
              <w:t>harvest! Step up to the plate and help put food on Canadian tables:</w:t>
            </w:r>
          </w:p>
        </w:tc>
        <w:tc>
          <w:tcPr>
            <w:tcW w:w="3240" w:type="dxa"/>
            <w:tcBorders>
              <w:top w:val="single" w:sz="4" w:space="0" w:color="auto"/>
              <w:left w:val="single" w:sz="4" w:space="0" w:color="auto"/>
              <w:bottom w:val="single" w:sz="4" w:space="0" w:color="auto"/>
              <w:right w:val="single" w:sz="4" w:space="0" w:color="auto"/>
            </w:tcBorders>
          </w:tcPr>
          <w:p w:rsidR="00A436AE" w:rsidRPr="00A436AE" w:rsidRDefault="00A436AE" w:rsidP="009E7FEE">
            <w:pPr>
              <w:rPr>
                <w:lang w:val="fr-CA"/>
              </w:rPr>
            </w:pPr>
            <w:r w:rsidRPr="00A436AE">
              <w:rPr>
                <w:lang w:val="fr-CA"/>
              </w:rPr>
              <w:t xml:space="preserve">Vous cherchez un emploi? Le secteur #AgCan a besoin d’aide </w:t>
            </w:r>
            <w:r w:rsidR="00A83CA3">
              <w:rPr>
                <w:lang w:val="fr-CA"/>
              </w:rPr>
              <w:t>dans les champs</w:t>
            </w:r>
            <w:r w:rsidRPr="00A436AE">
              <w:rPr>
                <w:lang w:val="fr-CA"/>
              </w:rPr>
              <w:t xml:space="preserve"> cette année! Mettez la main à la pâte et </w:t>
            </w:r>
            <w:r w:rsidR="008E22AC">
              <w:rPr>
                <w:lang w:val="fr-CA"/>
              </w:rPr>
              <w:t xml:space="preserve">contribuez </w:t>
            </w:r>
            <w:r w:rsidRPr="00A436AE">
              <w:rPr>
                <w:lang w:val="fr-CA"/>
              </w:rPr>
              <w:t>à nourrir les Canadiens :</w:t>
            </w:r>
          </w:p>
        </w:tc>
        <w:tc>
          <w:tcPr>
            <w:tcW w:w="4185" w:type="dxa"/>
            <w:vMerge/>
            <w:tcBorders>
              <w:left w:val="single" w:sz="4" w:space="0" w:color="auto"/>
              <w:right w:val="single" w:sz="4" w:space="0" w:color="auto"/>
            </w:tcBorders>
          </w:tcPr>
          <w:p w:rsidR="00A436AE" w:rsidRPr="00A436AE" w:rsidRDefault="00A436AE" w:rsidP="00557569">
            <w:pPr>
              <w:rPr>
                <w:lang w:val="fr-CA"/>
              </w:rPr>
            </w:pPr>
          </w:p>
        </w:tc>
        <w:tc>
          <w:tcPr>
            <w:tcW w:w="2790" w:type="dxa"/>
            <w:vMerge/>
            <w:tcBorders>
              <w:left w:val="single" w:sz="4" w:space="0" w:color="auto"/>
              <w:right w:val="single" w:sz="4" w:space="0" w:color="auto"/>
            </w:tcBorders>
          </w:tcPr>
          <w:p w:rsidR="00A436AE" w:rsidRPr="00A436AE" w:rsidRDefault="00A436AE" w:rsidP="00557569">
            <w:pPr>
              <w:rPr>
                <w:lang w:val="fr-CA"/>
              </w:rPr>
            </w:pPr>
          </w:p>
        </w:tc>
      </w:tr>
      <w:tr w:rsidR="00A436AE" w:rsidRPr="00A436AE" w:rsidTr="00C35AA2">
        <w:trPr>
          <w:cantSplit/>
          <w:trHeight w:val="2825"/>
        </w:trPr>
        <w:tc>
          <w:tcPr>
            <w:tcW w:w="1809" w:type="dxa"/>
            <w:vMerge w:val="restart"/>
            <w:tcBorders>
              <w:left w:val="single" w:sz="4" w:space="0" w:color="auto"/>
              <w:right w:val="single" w:sz="4" w:space="0" w:color="auto"/>
            </w:tcBorders>
          </w:tcPr>
          <w:p w:rsidR="00A436AE" w:rsidRPr="00A436AE" w:rsidRDefault="00A436AE" w:rsidP="00A436AE">
            <w:pPr>
              <w:rPr>
                <w:rFonts w:ascii="Calibri" w:hAnsi="Calibri" w:cs="Calibri"/>
                <w:color w:val="000000"/>
                <w:lang w:val="fr-CA" w:eastAsia="en-CA"/>
              </w:rPr>
            </w:pPr>
            <w:r>
              <w:rPr>
                <w:rFonts w:ascii="Calibri" w:hAnsi="Calibri" w:cs="Calibri"/>
                <w:color w:val="000000"/>
                <w:lang w:val="fr-CA" w:eastAsia="en-CA"/>
              </w:rPr>
              <w:lastRenderedPageBreak/>
              <w:t>Facebook / LinkedIn</w:t>
            </w:r>
          </w:p>
        </w:tc>
        <w:tc>
          <w:tcPr>
            <w:tcW w:w="3773" w:type="dxa"/>
            <w:tcBorders>
              <w:top w:val="single" w:sz="4" w:space="0" w:color="auto"/>
              <w:left w:val="single" w:sz="4" w:space="0" w:color="auto"/>
              <w:bottom w:val="single" w:sz="4" w:space="0" w:color="auto"/>
              <w:right w:val="single" w:sz="4" w:space="0" w:color="auto"/>
            </w:tcBorders>
          </w:tcPr>
          <w:p w:rsidR="00A436AE" w:rsidRPr="00A436AE" w:rsidRDefault="00A436AE" w:rsidP="00A436AE">
            <w:r w:rsidRPr="00A436AE">
              <w:t>Are you looking for work? Our farmers need help with this year’s</w:t>
            </w:r>
            <w:r w:rsidR="00C50431">
              <w:t xml:space="preserve"> growing season and</w:t>
            </w:r>
            <w:r w:rsidRPr="00A436AE">
              <w:t xml:space="preserve"> harvest! Step up to the plate</w:t>
            </w:r>
            <w:r w:rsidRPr="00A436AE">
              <w:rPr>
                <w:rFonts w:ascii="Segoe UI Symbol" w:hAnsi="Segoe UI Symbol" w:cs="Segoe UI Symbol"/>
              </w:rPr>
              <w:t>🍽</w:t>
            </w:r>
            <w:r w:rsidRPr="00A436AE">
              <w:t>️ and help keep food on Canadian tables:</w:t>
            </w:r>
          </w:p>
        </w:tc>
        <w:tc>
          <w:tcPr>
            <w:tcW w:w="3240" w:type="dxa"/>
            <w:tcBorders>
              <w:top w:val="single" w:sz="4" w:space="0" w:color="auto"/>
              <w:left w:val="single" w:sz="4" w:space="0" w:color="auto"/>
              <w:bottom w:val="single" w:sz="4" w:space="0" w:color="auto"/>
              <w:right w:val="single" w:sz="4" w:space="0" w:color="auto"/>
            </w:tcBorders>
          </w:tcPr>
          <w:p w:rsidR="00A436AE" w:rsidRPr="00C869FF" w:rsidRDefault="00A436AE" w:rsidP="009E7FEE">
            <w:pPr>
              <w:rPr>
                <w:lang w:val="fr-CA"/>
              </w:rPr>
            </w:pPr>
            <w:r w:rsidRPr="00C869FF">
              <w:rPr>
                <w:lang w:val="fr-CA"/>
              </w:rPr>
              <w:t xml:space="preserve">Vous cherchez un emploi? Nos producteurs ont besoin d’aide </w:t>
            </w:r>
            <w:r w:rsidR="00A83CA3" w:rsidRPr="00C869FF">
              <w:rPr>
                <w:lang w:val="fr-CA"/>
              </w:rPr>
              <w:t>dans les champs</w:t>
            </w:r>
            <w:r w:rsidRPr="00C869FF">
              <w:rPr>
                <w:lang w:val="fr-CA"/>
              </w:rPr>
              <w:t xml:space="preserve"> cette année! Mettez la main à la pâte</w:t>
            </w:r>
            <w:r w:rsidRPr="00C869FF">
              <w:rPr>
                <w:rFonts w:ascii="Segoe UI Symbol" w:hAnsi="Segoe UI Symbol" w:cs="Segoe UI Symbol"/>
              </w:rPr>
              <w:t>🍽</w:t>
            </w:r>
            <w:r w:rsidRPr="00C869FF">
              <w:t>️</w:t>
            </w:r>
            <w:r w:rsidRPr="00C869FF">
              <w:rPr>
                <w:lang w:val="fr-CA"/>
              </w:rPr>
              <w:t xml:space="preserve"> et </w:t>
            </w:r>
            <w:r w:rsidR="009E7FEE" w:rsidRPr="00C869FF">
              <w:rPr>
                <w:lang w:val="fr-CA"/>
              </w:rPr>
              <w:t>contribu</w:t>
            </w:r>
            <w:r w:rsidRPr="00C869FF">
              <w:rPr>
                <w:lang w:val="fr-CA"/>
              </w:rPr>
              <w:t>ez à nourrir les Canadiens :</w:t>
            </w:r>
          </w:p>
        </w:tc>
        <w:tc>
          <w:tcPr>
            <w:tcW w:w="4185" w:type="dxa"/>
            <w:vMerge w:val="restart"/>
            <w:tcBorders>
              <w:left w:val="single" w:sz="4" w:space="0" w:color="auto"/>
              <w:right w:val="single" w:sz="4" w:space="0" w:color="auto"/>
            </w:tcBorders>
          </w:tcPr>
          <w:p w:rsidR="00A436AE" w:rsidRDefault="00A436AE" w:rsidP="00A436AE">
            <w:pPr>
              <w:rPr>
                <w:rFonts w:eastAsiaTheme="minorHAnsi" w:cstheme="minorBidi"/>
              </w:rPr>
            </w:pPr>
            <w:r>
              <w:rPr>
                <w:noProof/>
                <w:lang w:eastAsia="en-CA"/>
              </w:rPr>
              <w:drawing>
                <wp:inline distT="0" distB="0" distL="0" distR="0" wp14:anchorId="66CDB2B6" wp14:editId="7C4DDB43">
                  <wp:extent cx="2486025" cy="2085975"/>
                  <wp:effectExtent l="0" t="0" r="9525" b="9525"/>
                  <wp:docPr id="9" name="Picture 9" descr="Refresh - Social Media -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resh - Social Media - 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2085975"/>
                          </a:xfrm>
                          <a:prstGeom prst="rect">
                            <a:avLst/>
                          </a:prstGeom>
                          <a:noFill/>
                          <a:ln>
                            <a:noFill/>
                          </a:ln>
                        </pic:spPr>
                      </pic:pic>
                    </a:graphicData>
                  </a:graphic>
                </wp:inline>
              </w:drawing>
            </w:r>
          </w:p>
          <w:p w:rsidR="00A436AE" w:rsidRPr="007648F2" w:rsidRDefault="00A436AE" w:rsidP="00A436AE">
            <w:r>
              <w:rPr>
                <w:noProof/>
                <w:lang w:eastAsia="en-CA"/>
              </w:rPr>
              <w:drawing>
                <wp:inline distT="0" distB="0" distL="0" distR="0" wp14:anchorId="51E18FCD" wp14:editId="55568C0E">
                  <wp:extent cx="2486025" cy="2085975"/>
                  <wp:effectExtent l="0" t="0" r="9525" b="9525"/>
                  <wp:docPr id="10" name="Picture 10" descr="Refresh - Social Medi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resh - Social Media - F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2085975"/>
                          </a:xfrm>
                          <a:prstGeom prst="rect">
                            <a:avLst/>
                          </a:prstGeom>
                          <a:noFill/>
                          <a:ln>
                            <a:noFill/>
                          </a:ln>
                        </pic:spPr>
                      </pic:pic>
                    </a:graphicData>
                  </a:graphic>
                </wp:inline>
              </w:drawing>
            </w:r>
          </w:p>
        </w:tc>
        <w:tc>
          <w:tcPr>
            <w:tcW w:w="2790" w:type="dxa"/>
            <w:vMerge w:val="restart"/>
            <w:tcBorders>
              <w:left w:val="single" w:sz="4" w:space="0" w:color="auto"/>
              <w:right w:val="single" w:sz="4" w:space="0" w:color="auto"/>
            </w:tcBorders>
          </w:tcPr>
          <w:p w:rsidR="00A436AE" w:rsidRPr="00A10361" w:rsidRDefault="00A436AE" w:rsidP="00A436AE">
            <w:r w:rsidRPr="00A10361">
              <w:t>agr.gc.ca/agriculture-jobs</w:t>
            </w:r>
          </w:p>
          <w:p w:rsidR="00A436AE" w:rsidRPr="00856439" w:rsidRDefault="00A436AE" w:rsidP="00A436AE">
            <w:r w:rsidRPr="00856439">
              <w:t>agr.gc.ca/emplois-agriculture</w:t>
            </w:r>
          </w:p>
        </w:tc>
      </w:tr>
      <w:tr w:rsidR="00A436AE" w:rsidRPr="00845DB6" w:rsidTr="00C35AA2">
        <w:trPr>
          <w:cantSplit/>
          <w:trHeight w:val="1427"/>
        </w:trPr>
        <w:tc>
          <w:tcPr>
            <w:tcW w:w="1809" w:type="dxa"/>
            <w:vMerge/>
            <w:tcBorders>
              <w:left w:val="single" w:sz="4" w:space="0" w:color="auto"/>
              <w:right w:val="single" w:sz="4" w:space="0" w:color="auto"/>
            </w:tcBorders>
          </w:tcPr>
          <w:p w:rsidR="00A436AE" w:rsidRPr="00A436AE" w:rsidRDefault="00A436AE" w:rsidP="00A436AE">
            <w:pPr>
              <w:rPr>
                <w:rFonts w:ascii="Calibri" w:hAnsi="Calibri" w:cs="Calibri"/>
                <w:color w:val="000000"/>
                <w:lang w:val="fr-CA" w:eastAsia="en-CA"/>
              </w:rPr>
            </w:pPr>
          </w:p>
        </w:tc>
        <w:tc>
          <w:tcPr>
            <w:tcW w:w="3773" w:type="dxa"/>
            <w:tcBorders>
              <w:top w:val="single" w:sz="4" w:space="0" w:color="auto"/>
              <w:left w:val="single" w:sz="4" w:space="0" w:color="auto"/>
              <w:bottom w:val="single" w:sz="4" w:space="0" w:color="auto"/>
              <w:right w:val="single" w:sz="4" w:space="0" w:color="auto"/>
            </w:tcBorders>
          </w:tcPr>
          <w:p w:rsidR="00A436AE" w:rsidRPr="00BB0679" w:rsidRDefault="00A436AE" w:rsidP="00A436AE">
            <w:r w:rsidRPr="00BB0679">
              <w:t>If you are looking for meaningful work, consider one of the many jobs available across the agriculture sector. You can step up to the plate</w:t>
            </w:r>
            <w:r w:rsidRPr="00BB0679">
              <w:rPr>
                <w:rFonts w:ascii="Segoe UI Symbol" w:hAnsi="Segoe UI Symbol" w:cs="Segoe UI Symbol"/>
              </w:rPr>
              <w:t>🍽</w:t>
            </w:r>
            <w:r w:rsidRPr="00BB0679">
              <w:t xml:space="preserve">️ and help put food on </w:t>
            </w:r>
            <w:r w:rsidRPr="00A436AE">
              <w:t>Canadian</w:t>
            </w:r>
            <w:r w:rsidRPr="00BB0679">
              <w:t xml:space="preserve"> tables: </w:t>
            </w:r>
          </w:p>
        </w:tc>
        <w:tc>
          <w:tcPr>
            <w:tcW w:w="3240" w:type="dxa"/>
            <w:tcBorders>
              <w:top w:val="single" w:sz="4" w:space="0" w:color="auto"/>
              <w:left w:val="single" w:sz="4" w:space="0" w:color="auto"/>
              <w:bottom w:val="single" w:sz="4" w:space="0" w:color="auto"/>
              <w:right w:val="single" w:sz="4" w:space="0" w:color="auto"/>
            </w:tcBorders>
          </w:tcPr>
          <w:p w:rsidR="00A436AE" w:rsidRPr="00C869FF" w:rsidRDefault="00A83CA3" w:rsidP="00A83CA3">
            <w:pPr>
              <w:rPr>
                <w:lang w:val="fr-CA"/>
              </w:rPr>
            </w:pPr>
            <w:r w:rsidRPr="00C869FF">
              <w:rPr>
                <w:lang w:val="fr-CA"/>
              </w:rPr>
              <w:t>V</w:t>
            </w:r>
            <w:r w:rsidR="00A436AE" w:rsidRPr="00C869FF">
              <w:rPr>
                <w:lang w:val="fr-CA"/>
              </w:rPr>
              <w:t>ous souhaitez accomplir un travail utile</w:t>
            </w:r>
            <w:r w:rsidRPr="00C869FF">
              <w:rPr>
                <w:lang w:val="fr-CA"/>
              </w:rPr>
              <w:t>?</w:t>
            </w:r>
            <w:r w:rsidR="00A436AE" w:rsidRPr="00C869FF">
              <w:rPr>
                <w:lang w:val="fr-CA"/>
              </w:rPr>
              <w:t xml:space="preserve"> </w:t>
            </w:r>
            <w:r w:rsidRPr="00C869FF">
              <w:rPr>
                <w:lang w:val="fr-CA"/>
              </w:rPr>
              <w:t>S</w:t>
            </w:r>
            <w:r w:rsidR="00A436AE" w:rsidRPr="00C869FF">
              <w:rPr>
                <w:lang w:val="fr-CA"/>
              </w:rPr>
              <w:t xml:space="preserve">ongez à occuper l’un des nombreux emplois offerts dans le secteur agricole. Mettez la main à la pâte </w:t>
            </w:r>
            <w:r w:rsidR="00A436AE" w:rsidRPr="00C869FF">
              <w:rPr>
                <w:rFonts w:ascii="Segoe UI Symbol" w:hAnsi="Segoe UI Symbol" w:cs="Segoe UI Symbol"/>
              </w:rPr>
              <w:t>🍽</w:t>
            </w:r>
            <w:r w:rsidR="00A436AE" w:rsidRPr="00C869FF">
              <w:t>️</w:t>
            </w:r>
            <w:r w:rsidR="00A436AE" w:rsidRPr="00C869FF">
              <w:rPr>
                <w:lang w:val="fr-CA"/>
              </w:rPr>
              <w:t xml:space="preserve"> et </w:t>
            </w:r>
            <w:r w:rsidR="009E7FEE" w:rsidRPr="00C869FF">
              <w:rPr>
                <w:lang w:val="fr-CA"/>
              </w:rPr>
              <w:t>contribuez à nourrir les Canadiens</w:t>
            </w:r>
            <w:r w:rsidR="00A436AE" w:rsidRPr="00C869FF">
              <w:rPr>
                <w:lang w:val="fr-CA"/>
              </w:rPr>
              <w:t xml:space="preserve"> : </w:t>
            </w:r>
          </w:p>
        </w:tc>
        <w:tc>
          <w:tcPr>
            <w:tcW w:w="4185" w:type="dxa"/>
            <w:vMerge/>
            <w:tcBorders>
              <w:left w:val="single" w:sz="4" w:space="0" w:color="auto"/>
              <w:right w:val="single" w:sz="4" w:space="0" w:color="auto"/>
            </w:tcBorders>
          </w:tcPr>
          <w:p w:rsidR="00A436AE" w:rsidRPr="00A436AE" w:rsidRDefault="00A436AE" w:rsidP="00A436AE">
            <w:pPr>
              <w:rPr>
                <w:lang w:val="fr-CA"/>
              </w:rPr>
            </w:pPr>
          </w:p>
        </w:tc>
        <w:tc>
          <w:tcPr>
            <w:tcW w:w="2790" w:type="dxa"/>
            <w:vMerge/>
            <w:tcBorders>
              <w:left w:val="single" w:sz="4" w:space="0" w:color="auto"/>
              <w:right w:val="single" w:sz="4" w:space="0" w:color="auto"/>
            </w:tcBorders>
          </w:tcPr>
          <w:p w:rsidR="00A436AE" w:rsidRPr="00A436AE" w:rsidRDefault="00A436AE" w:rsidP="00A436AE">
            <w:pPr>
              <w:rPr>
                <w:lang w:val="fr-CA"/>
              </w:rPr>
            </w:pPr>
          </w:p>
        </w:tc>
      </w:tr>
      <w:tr w:rsidR="00A436AE" w:rsidRPr="00845DB6" w:rsidTr="00C35AA2">
        <w:trPr>
          <w:cantSplit/>
          <w:trHeight w:val="1427"/>
        </w:trPr>
        <w:tc>
          <w:tcPr>
            <w:tcW w:w="1809" w:type="dxa"/>
            <w:vMerge/>
            <w:tcBorders>
              <w:left w:val="single" w:sz="4" w:space="0" w:color="auto"/>
              <w:bottom w:val="single" w:sz="4" w:space="0" w:color="auto"/>
              <w:right w:val="single" w:sz="4" w:space="0" w:color="auto"/>
            </w:tcBorders>
          </w:tcPr>
          <w:p w:rsidR="00A436AE" w:rsidRPr="00A436AE" w:rsidRDefault="00A436AE" w:rsidP="00A436AE">
            <w:pPr>
              <w:rPr>
                <w:rFonts w:ascii="Calibri" w:hAnsi="Calibri" w:cs="Calibri"/>
                <w:color w:val="000000"/>
                <w:lang w:val="fr-CA" w:eastAsia="en-CA"/>
              </w:rPr>
            </w:pPr>
          </w:p>
        </w:tc>
        <w:tc>
          <w:tcPr>
            <w:tcW w:w="3773" w:type="dxa"/>
            <w:tcBorders>
              <w:top w:val="single" w:sz="4" w:space="0" w:color="auto"/>
              <w:left w:val="single" w:sz="4" w:space="0" w:color="auto"/>
              <w:bottom w:val="single" w:sz="4" w:space="0" w:color="auto"/>
              <w:right w:val="single" w:sz="4" w:space="0" w:color="auto"/>
            </w:tcBorders>
          </w:tcPr>
          <w:p w:rsidR="00A436AE" w:rsidRDefault="00A436AE" w:rsidP="00A436AE">
            <w:r w:rsidRPr="00BB0679">
              <w:t>Are you looking for work? Our farmers need help with this year’s</w:t>
            </w:r>
            <w:r w:rsidR="00C50431">
              <w:t xml:space="preserve"> growing season and</w:t>
            </w:r>
            <w:r w:rsidRPr="00BB0679">
              <w:t xml:space="preserve"> harvest! Step up to the plate</w:t>
            </w:r>
            <w:r w:rsidRPr="00BB0679">
              <w:rPr>
                <w:rFonts w:ascii="Segoe UI Symbol" w:hAnsi="Segoe UI Symbol" w:cs="Segoe UI Symbol"/>
              </w:rPr>
              <w:t>🍽</w:t>
            </w:r>
            <w:r w:rsidRPr="00BB0679">
              <w:t xml:space="preserve">️ and help keep food on </w:t>
            </w:r>
            <w:r w:rsidRPr="00A436AE">
              <w:t>Canadian</w:t>
            </w:r>
            <w:r w:rsidRPr="00BB0679">
              <w:t xml:space="preserve"> tables: </w:t>
            </w:r>
          </w:p>
        </w:tc>
        <w:tc>
          <w:tcPr>
            <w:tcW w:w="3240" w:type="dxa"/>
            <w:tcBorders>
              <w:top w:val="single" w:sz="4" w:space="0" w:color="auto"/>
              <w:left w:val="single" w:sz="4" w:space="0" w:color="auto"/>
              <w:bottom w:val="single" w:sz="4" w:space="0" w:color="auto"/>
              <w:right w:val="single" w:sz="4" w:space="0" w:color="auto"/>
            </w:tcBorders>
          </w:tcPr>
          <w:p w:rsidR="00A436AE" w:rsidRPr="00C869FF" w:rsidRDefault="00A83CA3" w:rsidP="008E22AC">
            <w:pPr>
              <w:rPr>
                <w:lang w:val="fr-CA"/>
              </w:rPr>
            </w:pPr>
            <w:r w:rsidRPr="00C869FF">
              <w:rPr>
                <w:lang w:val="fr-CA"/>
              </w:rPr>
              <w:t>V</w:t>
            </w:r>
            <w:r w:rsidR="00A436AE" w:rsidRPr="00C869FF">
              <w:rPr>
                <w:lang w:val="fr-CA"/>
              </w:rPr>
              <w:t xml:space="preserve">ous </w:t>
            </w:r>
            <w:r w:rsidRPr="00C869FF">
              <w:rPr>
                <w:lang w:val="fr-CA"/>
              </w:rPr>
              <w:t xml:space="preserve">êtes </w:t>
            </w:r>
            <w:r w:rsidR="00A436AE" w:rsidRPr="00C869FF">
              <w:rPr>
                <w:lang w:val="fr-CA"/>
              </w:rPr>
              <w:t xml:space="preserve">à la recherche d’un emploi? Nos agriculteurs ont besoin d’aide </w:t>
            </w:r>
            <w:r w:rsidRPr="00C869FF">
              <w:rPr>
                <w:lang w:val="fr-CA"/>
              </w:rPr>
              <w:t xml:space="preserve">dans les champs </w:t>
            </w:r>
            <w:r w:rsidR="00A436AE" w:rsidRPr="00C869FF">
              <w:rPr>
                <w:lang w:val="fr-CA"/>
              </w:rPr>
              <w:t>cette année! Mettez l</w:t>
            </w:r>
            <w:r w:rsidRPr="00C869FF">
              <w:rPr>
                <w:lang w:val="fr-CA"/>
              </w:rPr>
              <w:t>a</w:t>
            </w:r>
            <w:r w:rsidR="00A436AE" w:rsidRPr="00C869FF">
              <w:rPr>
                <w:lang w:val="fr-CA"/>
              </w:rPr>
              <w:t xml:space="preserve"> main à la pâte</w:t>
            </w:r>
            <w:r w:rsidR="00A436AE" w:rsidRPr="00C869FF">
              <w:rPr>
                <w:rFonts w:ascii="Segoe UI Symbol" w:hAnsi="Segoe UI Symbol" w:cs="Segoe UI Symbol"/>
              </w:rPr>
              <w:t>🍽</w:t>
            </w:r>
            <w:r w:rsidR="00A436AE" w:rsidRPr="00C869FF">
              <w:t>️</w:t>
            </w:r>
            <w:r w:rsidR="00A436AE" w:rsidRPr="00C869FF">
              <w:rPr>
                <w:lang w:val="fr-CA"/>
              </w:rPr>
              <w:t xml:space="preserve"> et </w:t>
            </w:r>
            <w:r w:rsidR="009E7FEE" w:rsidRPr="00C869FF">
              <w:rPr>
                <w:lang w:val="fr-CA"/>
              </w:rPr>
              <w:t>contribuez à nourrir les Canadiens</w:t>
            </w:r>
            <w:r w:rsidR="00A436AE" w:rsidRPr="00C869FF">
              <w:rPr>
                <w:lang w:val="fr-CA"/>
              </w:rPr>
              <w:t xml:space="preserve"> : </w:t>
            </w:r>
          </w:p>
        </w:tc>
        <w:tc>
          <w:tcPr>
            <w:tcW w:w="4185" w:type="dxa"/>
            <w:vMerge/>
            <w:tcBorders>
              <w:left w:val="single" w:sz="4" w:space="0" w:color="auto"/>
              <w:bottom w:val="single" w:sz="4" w:space="0" w:color="auto"/>
              <w:right w:val="single" w:sz="4" w:space="0" w:color="auto"/>
            </w:tcBorders>
          </w:tcPr>
          <w:p w:rsidR="00A436AE" w:rsidRPr="00A436AE" w:rsidRDefault="00A436AE" w:rsidP="00A436AE">
            <w:pPr>
              <w:rPr>
                <w:lang w:val="fr-CA"/>
              </w:rPr>
            </w:pPr>
          </w:p>
        </w:tc>
        <w:tc>
          <w:tcPr>
            <w:tcW w:w="2790" w:type="dxa"/>
            <w:vMerge/>
            <w:tcBorders>
              <w:left w:val="single" w:sz="4" w:space="0" w:color="auto"/>
              <w:bottom w:val="single" w:sz="4" w:space="0" w:color="auto"/>
              <w:right w:val="single" w:sz="4" w:space="0" w:color="auto"/>
            </w:tcBorders>
          </w:tcPr>
          <w:p w:rsidR="00A436AE" w:rsidRPr="00A436AE" w:rsidRDefault="00A436AE" w:rsidP="00A436AE">
            <w:pPr>
              <w:rPr>
                <w:lang w:val="fr-CA"/>
              </w:rPr>
            </w:pPr>
          </w:p>
        </w:tc>
      </w:tr>
      <w:tr w:rsidR="00C35AA2" w:rsidRPr="00A10361" w:rsidTr="00C35AA2">
        <w:trPr>
          <w:cantSplit/>
          <w:trHeight w:val="2033"/>
        </w:trPr>
        <w:tc>
          <w:tcPr>
            <w:tcW w:w="1809" w:type="dxa"/>
            <w:vMerge w:val="restart"/>
            <w:tcBorders>
              <w:top w:val="single" w:sz="4" w:space="0" w:color="auto"/>
              <w:left w:val="single" w:sz="4" w:space="0" w:color="auto"/>
              <w:right w:val="single" w:sz="4" w:space="0" w:color="auto"/>
            </w:tcBorders>
            <w:hideMark/>
          </w:tcPr>
          <w:p w:rsidR="00C35AA2" w:rsidRDefault="00C35AA2" w:rsidP="00671A1E">
            <w:pPr>
              <w:rPr>
                <w:rFonts w:ascii="Calibri" w:hAnsi="Calibri" w:cs="Calibri"/>
                <w:color w:val="000000"/>
                <w:lang w:eastAsia="en-CA"/>
              </w:rPr>
            </w:pPr>
            <w:r>
              <w:rPr>
                <w:rFonts w:ascii="Calibri" w:hAnsi="Calibri" w:cs="Calibri"/>
                <w:color w:val="000000"/>
                <w:lang w:eastAsia="en-CA"/>
              </w:rPr>
              <w:t>Twitter</w:t>
            </w:r>
          </w:p>
          <w:p w:rsidR="00C35AA2" w:rsidRPr="00A2599D" w:rsidRDefault="00C35AA2" w:rsidP="00671A1E">
            <w:pPr>
              <w:rPr>
                <w:rFonts w:ascii="Calibri" w:hAnsi="Calibri" w:cs="Calibri"/>
                <w:lang w:eastAsia="en-CA"/>
              </w:rPr>
            </w:pPr>
          </w:p>
        </w:tc>
        <w:tc>
          <w:tcPr>
            <w:tcW w:w="3773" w:type="dxa"/>
            <w:tcBorders>
              <w:top w:val="single" w:sz="4" w:space="0" w:color="auto"/>
              <w:left w:val="single" w:sz="4" w:space="0" w:color="auto"/>
              <w:bottom w:val="single" w:sz="4" w:space="0" w:color="auto"/>
              <w:right w:val="single" w:sz="4" w:space="0" w:color="auto"/>
            </w:tcBorders>
          </w:tcPr>
          <w:p w:rsidR="00C35AA2" w:rsidRPr="00856439" w:rsidRDefault="00C35AA2" w:rsidP="00671A1E">
            <w:r w:rsidRPr="00856439">
              <w:t xml:space="preserve">Are you looking for work? </w:t>
            </w:r>
            <w:r>
              <w:t>Help feed Canada and the world by producing, processing, and packaging food! There are lots of opportunities available in #CdnAg.  Step up to the plate: &lt;link&gt;</w:t>
            </w:r>
          </w:p>
        </w:tc>
        <w:tc>
          <w:tcPr>
            <w:tcW w:w="3240" w:type="dxa"/>
            <w:tcBorders>
              <w:top w:val="single" w:sz="4" w:space="0" w:color="auto"/>
              <w:left w:val="single" w:sz="4" w:space="0" w:color="auto"/>
              <w:bottom w:val="single" w:sz="4" w:space="0" w:color="auto"/>
              <w:right w:val="single" w:sz="4" w:space="0" w:color="auto"/>
            </w:tcBorders>
          </w:tcPr>
          <w:p w:rsidR="00C35AA2" w:rsidRPr="00C869FF" w:rsidRDefault="00C869FF" w:rsidP="00671A1E">
            <w:pPr>
              <w:rPr>
                <w:lang w:val="fr-CA"/>
              </w:rPr>
            </w:pPr>
            <w:r w:rsidRPr="00C869FF">
              <w:rPr>
                <w:lang w:val="fr-CA"/>
              </w:rPr>
              <w:t>Vous êtes à la recherche d’un emploi? Aidez à nourrir le Canada et le monde en produisant, en transformant et en emballant des aliments! Il existe de nombreuses possibilités d’emploi #AgCan. Mettez la main à la pâte : &lt;lien&gt;</w:t>
            </w:r>
          </w:p>
        </w:tc>
        <w:tc>
          <w:tcPr>
            <w:tcW w:w="4185" w:type="dxa"/>
            <w:vMerge w:val="restart"/>
            <w:tcBorders>
              <w:top w:val="single" w:sz="4" w:space="0" w:color="auto"/>
              <w:left w:val="single" w:sz="4" w:space="0" w:color="auto"/>
              <w:right w:val="single" w:sz="4" w:space="0" w:color="auto"/>
            </w:tcBorders>
            <w:hideMark/>
          </w:tcPr>
          <w:p w:rsidR="00C35AA2" w:rsidRDefault="00C35AA2" w:rsidP="00671A1E">
            <w:pPr>
              <w:rPr>
                <w:rFonts w:eastAsiaTheme="minorHAnsi" w:cstheme="minorBidi"/>
              </w:rPr>
            </w:pPr>
            <w:r>
              <w:rPr>
                <w:noProof/>
                <w:lang w:eastAsia="en-CA"/>
              </w:rPr>
              <w:drawing>
                <wp:inline distT="0" distB="0" distL="0" distR="0" wp14:anchorId="7EF1E432" wp14:editId="20CC5943">
                  <wp:extent cx="2499360" cy="2080260"/>
                  <wp:effectExtent l="0" t="0" r="0" b="0"/>
                  <wp:docPr id="28" name="Picture 28" descr="Refresh - Social Media -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fresh - Social Media - 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360" cy="2080260"/>
                          </a:xfrm>
                          <a:prstGeom prst="rect">
                            <a:avLst/>
                          </a:prstGeom>
                          <a:noFill/>
                          <a:ln>
                            <a:noFill/>
                          </a:ln>
                        </pic:spPr>
                      </pic:pic>
                    </a:graphicData>
                  </a:graphic>
                </wp:inline>
              </w:drawing>
            </w:r>
          </w:p>
          <w:p w:rsidR="00C35AA2" w:rsidRPr="007648F2" w:rsidRDefault="00C35AA2" w:rsidP="00671A1E">
            <w:r>
              <w:rPr>
                <w:noProof/>
                <w:lang w:eastAsia="en-CA"/>
              </w:rPr>
              <w:drawing>
                <wp:inline distT="0" distB="0" distL="0" distR="0" wp14:anchorId="5A8925FF" wp14:editId="5A838C7D">
                  <wp:extent cx="2499360" cy="2080260"/>
                  <wp:effectExtent l="0" t="0" r="0" b="0"/>
                  <wp:docPr id="27" name="Picture 27" descr="Refresh - Social Media -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efresh - Social Media - F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9360" cy="2080260"/>
                          </a:xfrm>
                          <a:prstGeom prst="rect">
                            <a:avLst/>
                          </a:prstGeom>
                          <a:noFill/>
                          <a:ln>
                            <a:noFill/>
                          </a:ln>
                        </pic:spPr>
                      </pic:pic>
                    </a:graphicData>
                  </a:graphic>
                </wp:inline>
              </w:drawing>
            </w:r>
          </w:p>
        </w:tc>
        <w:tc>
          <w:tcPr>
            <w:tcW w:w="2790" w:type="dxa"/>
            <w:vMerge w:val="restart"/>
            <w:tcBorders>
              <w:top w:val="single" w:sz="4" w:space="0" w:color="auto"/>
              <w:left w:val="single" w:sz="4" w:space="0" w:color="auto"/>
              <w:right w:val="single" w:sz="4" w:space="0" w:color="auto"/>
            </w:tcBorders>
          </w:tcPr>
          <w:p w:rsidR="00C35AA2" w:rsidRPr="00A10361" w:rsidRDefault="00C35AA2" w:rsidP="00671A1E">
            <w:r w:rsidRPr="00A10361">
              <w:t>agr.gc.ca/agriculture-jobs</w:t>
            </w:r>
          </w:p>
          <w:p w:rsidR="00C35AA2" w:rsidRPr="00856439" w:rsidRDefault="00C35AA2" w:rsidP="00671A1E">
            <w:r w:rsidRPr="00856439">
              <w:t>agr.gc.ca/emplois-agriculture</w:t>
            </w:r>
          </w:p>
        </w:tc>
      </w:tr>
      <w:tr w:rsidR="00C869FF" w:rsidRPr="00C869FF" w:rsidTr="00C35AA2">
        <w:trPr>
          <w:cantSplit/>
          <w:trHeight w:val="1539"/>
        </w:trPr>
        <w:tc>
          <w:tcPr>
            <w:tcW w:w="1809" w:type="dxa"/>
            <w:vMerge/>
            <w:tcBorders>
              <w:left w:val="single" w:sz="4" w:space="0" w:color="auto"/>
              <w:bottom w:val="single" w:sz="4" w:space="0" w:color="auto"/>
              <w:right w:val="single" w:sz="4" w:space="0" w:color="auto"/>
            </w:tcBorders>
          </w:tcPr>
          <w:p w:rsidR="00C869FF" w:rsidRDefault="00C869FF" w:rsidP="00C869FF">
            <w:pPr>
              <w:rPr>
                <w:rFonts w:ascii="Calibri" w:hAnsi="Calibri" w:cs="Calibri"/>
                <w:color w:val="000000"/>
                <w:lang w:eastAsia="en-CA"/>
              </w:rPr>
            </w:pPr>
          </w:p>
        </w:tc>
        <w:tc>
          <w:tcPr>
            <w:tcW w:w="3773" w:type="dxa"/>
            <w:tcBorders>
              <w:top w:val="single" w:sz="4" w:space="0" w:color="auto"/>
              <w:left w:val="single" w:sz="4" w:space="0" w:color="auto"/>
              <w:bottom w:val="single" w:sz="4" w:space="0" w:color="auto"/>
              <w:right w:val="single" w:sz="4" w:space="0" w:color="auto"/>
            </w:tcBorders>
          </w:tcPr>
          <w:p w:rsidR="00C869FF" w:rsidRPr="00856439" w:rsidRDefault="00C869FF" w:rsidP="00C869FF">
            <w:r>
              <w:t>Seeking employment? Many #CdnAg and agri-food operations across Canada need workers. Take a look at the job postings in your area and step up to the plate: &lt;link&gt;</w:t>
            </w:r>
          </w:p>
        </w:tc>
        <w:tc>
          <w:tcPr>
            <w:tcW w:w="3240" w:type="dxa"/>
            <w:tcBorders>
              <w:top w:val="single" w:sz="4" w:space="0" w:color="auto"/>
              <w:left w:val="single" w:sz="4" w:space="0" w:color="auto"/>
              <w:bottom w:val="single" w:sz="4" w:space="0" w:color="auto"/>
              <w:right w:val="single" w:sz="4" w:space="0" w:color="auto"/>
            </w:tcBorders>
          </w:tcPr>
          <w:p w:rsidR="00C869FF" w:rsidRPr="00C869FF" w:rsidRDefault="00C869FF" w:rsidP="00C869FF">
            <w:pPr>
              <w:rPr>
                <w:lang w:val="fr-CA"/>
              </w:rPr>
            </w:pPr>
            <w:r w:rsidRPr="00C869FF">
              <w:rPr>
                <w:lang w:val="fr-CA"/>
              </w:rPr>
              <w:t>Vous cherchez un emploi? De nombreuses exploitations #AgCan et agroalimentaires au Canada ont besoin de travailleurs. Jetez un coup d’œil aux offres d’emploi dans votre région et mettez la main à la pâte : &lt;lien&gt;</w:t>
            </w:r>
          </w:p>
        </w:tc>
        <w:tc>
          <w:tcPr>
            <w:tcW w:w="4185" w:type="dxa"/>
            <w:vMerge/>
            <w:tcBorders>
              <w:left w:val="single" w:sz="4" w:space="0" w:color="auto"/>
              <w:right w:val="single" w:sz="4" w:space="0" w:color="auto"/>
            </w:tcBorders>
          </w:tcPr>
          <w:p w:rsidR="00C869FF" w:rsidRPr="00C869FF" w:rsidRDefault="00C869FF" w:rsidP="00C869FF">
            <w:pPr>
              <w:rPr>
                <w:lang w:val="fr-CA"/>
              </w:rPr>
            </w:pPr>
          </w:p>
        </w:tc>
        <w:tc>
          <w:tcPr>
            <w:tcW w:w="2790" w:type="dxa"/>
            <w:vMerge/>
            <w:tcBorders>
              <w:left w:val="single" w:sz="4" w:space="0" w:color="auto"/>
              <w:right w:val="single" w:sz="4" w:space="0" w:color="auto"/>
            </w:tcBorders>
          </w:tcPr>
          <w:p w:rsidR="00C869FF" w:rsidRPr="00C869FF" w:rsidRDefault="00C869FF" w:rsidP="00C869FF">
            <w:pPr>
              <w:rPr>
                <w:lang w:val="fr-CA"/>
              </w:rPr>
            </w:pPr>
          </w:p>
        </w:tc>
      </w:tr>
      <w:tr w:rsidR="00C869FF" w:rsidRPr="00C869FF" w:rsidTr="00C35AA2">
        <w:trPr>
          <w:cantSplit/>
          <w:trHeight w:val="1427"/>
        </w:trPr>
        <w:tc>
          <w:tcPr>
            <w:tcW w:w="1809" w:type="dxa"/>
            <w:tcBorders>
              <w:left w:val="single" w:sz="4" w:space="0" w:color="auto"/>
              <w:bottom w:val="single" w:sz="4" w:space="0" w:color="auto"/>
              <w:right w:val="single" w:sz="4" w:space="0" w:color="auto"/>
            </w:tcBorders>
          </w:tcPr>
          <w:p w:rsidR="00C869FF" w:rsidRDefault="00C869FF" w:rsidP="00C869FF">
            <w:pPr>
              <w:rPr>
                <w:rFonts w:ascii="Calibri" w:hAnsi="Calibri" w:cs="Calibri"/>
                <w:color w:val="000000"/>
                <w:lang w:eastAsia="en-CA"/>
              </w:rPr>
            </w:pPr>
            <w:r>
              <w:rPr>
                <w:rFonts w:ascii="Calibri" w:hAnsi="Calibri" w:cs="Calibri"/>
                <w:color w:val="000000"/>
                <w:lang w:val="fr-CA" w:eastAsia="en-CA"/>
              </w:rPr>
              <w:t>Facebook / LinkedIn</w:t>
            </w:r>
          </w:p>
        </w:tc>
        <w:tc>
          <w:tcPr>
            <w:tcW w:w="3773" w:type="dxa"/>
            <w:tcBorders>
              <w:top w:val="single" w:sz="4" w:space="0" w:color="auto"/>
              <w:left w:val="single" w:sz="4" w:space="0" w:color="auto"/>
              <w:bottom w:val="single" w:sz="4" w:space="0" w:color="auto"/>
              <w:right w:val="single" w:sz="4" w:space="0" w:color="auto"/>
            </w:tcBorders>
          </w:tcPr>
          <w:p w:rsidR="00C869FF" w:rsidRDefault="00C869FF" w:rsidP="00C869FF">
            <w:r w:rsidRPr="00856439">
              <w:t xml:space="preserve">Are you looking for work? </w:t>
            </w:r>
            <w:r>
              <w:t>Help feed Canada and the world by joining the growing agri-food processing sector! Take a look at the job postings in your area and step up to the plate: &lt;link&gt;</w:t>
            </w:r>
          </w:p>
        </w:tc>
        <w:tc>
          <w:tcPr>
            <w:tcW w:w="3240" w:type="dxa"/>
            <w:tcBorders>
              <w:top w:val="single" w:sz="4" w:space="0" w:color="auto"/>
              <w:left w:val="single" w:sz="4" w:space="0" w:color="auto"/>
              <w:bottom w:val="single" w:sz="4" w:space="0" w:color="auto"/>
              <w:right w:val="single" w:sz="4" w:space="0" w:color="auto"/>
            </w:tcBorders>
          </w:tcPr>
          <w:p w:rsidR="00C869FF" w:rsidRPr="00C869FF" w:rsidRDefault="00C869FF" w:rsidP="00C869FF">
            <w:pPr>
              <w:rPr>
                <w:lang w:val="fr-CA"/>
              </w:rPr>
            </w:pPr>
            <w:r w:rsidRPr="00C869FF">
              <w:rPr>
                <w:lang w:val="fr-CA"/>
              </w:rPr>
              <w:t>Vous cherchez du travail? Aidez à nourrir le Canada et le monde en vous joignant au secteur en pleine croissance de la transformation des aliments! Jetez un coup d’œil aux offres d’emploi dans votre région et mettez la main à la pâte : &lt;lien&gt;</w:t>
            </w:r>
          </w:p>
        </w:tc>
        <w:tc>
          <w:tcPr>
            <w:tcW w:w="4185" w:type="dxa"/>
            <w:vMerge/>
            <w:tcBorders>
              <w:left w:val="single" w:sz="4" w:space="0" w:color="auto"/>
              <w:bottom w:val="single" w:sz="4" w:space="0" w:color="auto"/>
              <w:right w:val="single" w:sz="4" w:space="0" w:color="auto"/>
            </w:tcBorders>
          </w:tcPr>
          <w:p w:rsidR="00C869FF" w:rsidRPr="00C869FF" w:rsidRDefault="00C869FF" w:rsidP="00C869FF">
            <w:pPr>
              <w:rPr>
                <w:lang w:val="fr-CA"/>
              </w:rPr>
            </w:pPr>
          </w:p>
        </w:tc>
        <w:tc>
          <w:tcPr>
            <w:tcW w:w="2790" w:type="dxa"/>
            <w:vMerge/>
            <w:tcBorders>
              <w:left w:val="single" w:sz="4" w:space="0" w:color="auto"/>
              <w:bottom w:val="single" w:sz="4" w:space="0" w:color="auto"/>
              <w:right w:val="single" w:sz="4" w:space="0" w:color="auto"/>
            </w:tcBorders>
          </w:tcPr>
          <w:p w:rsidR="00C869FF" w:rsidRPr="00C869FF" w:rsidRDefault="00C869FF" w:rsidP="00C869FF">
            <w:pPr>
              <w:rPr>
                <w:lang w:val="fr-CA"/>
              </w:rPr>
            </w:pPr>
          </w:p>
        </w:tc>
      </w:tr>
      <w:tr w:rsidR="00C869FF" w:rsidRPr="00A10361" w:rsidTr="00C35AA2">
        <w:trPr>
          <w:cantSplit/>
          <w:trHeight w:val="1975"/>
        </w:trPr>
        <w:tc>
          <w:tcPr>
            <w:tcW w:w="1809" w:type="dxa"/>
            <w:vMerge w:val="restart"/>
            <w:tcBorders>
              <w:top w:val="single" w:sz="4" w:space="0" w:color="auto"/>
              <w:left w:val="single" w:sz="4" w:space="0" w:color="auto"/>
              <w:right w:val="single" w:sz="4" w:space="0" w:color="auto"/>
            </w:tcBorders>
          </w:tcPr>
          <w:p w:rsidR="00C869FF" w:rsidRDefault="00C869FF" w:rsidP="00C869FF">
            <w:pPr>
              <w:rPr>
                <w:rFonts w:ascii="Calibri" w:hAnsi="Calibri" w:cs="Calibri"/>
                <w:color w:val="000000"/>
                <w:lang w:eastAsia="en-CA"/>
              </w:rPr>
            </w:pPr>
            <w:r>
              <w:rPr>
                <w:rFonts w:ascii="Calibri" w:hAnsi="Calibri" w:cs="Calibri"/>
                <w:color w:val="000000"/>
                <w:lang w:eastAsia="en-CA"/>
              </w:rPr>
              <w:t>Twitter</w:t>
            </w:r>
          </w:p>
          <w:p w:rsidR="00C869FF" w:rsidRPr="00ED25F0" w:rsidRDefault="00C869FF" w:rsidP="00C869FF">
            <w:pPr>
              <w:rPr>
                <w:rFonts w:ascii="Calibri" w:hAnsi="Calibri" w:cs="Calibri"/>
                <w:color w:val="000000"/>
                <w:lang w:eastAsia="en-CA"/>
              </w:rPr>
            </w:pPr>
          </w:p>
        </w:tc>
        <w:tc>
          <w:tcPr>
            <w:tcW w:w="3773" w:type="dxa"/>
            <w:tcBorders>
              <w:top w:val="single" w:sz="4" w:space="0" w:color="auto"/>
              <w:left w:val="single" w:sz="4" w:space="0" w:color="auto"/>
              <w:bottom w:val="single" w:sz="4" w:space="0" w:color="auto"/>
              <w:right w:val="single" w:sz="4" w:space="0" w:color="auto"/>
            </w:tcBorders>
          </w:tcPr>
          <w:p w:rsidR="00C869FF" w:rsidRPr="00856439" w:rsidRDefault="00C869FF" w:rsidP="00C869FF">
            <w:r>
              <w:t>Do you want a job that could grow into a career? #CdnAg has opportunities in food processing across Canada. Take a look at the job postings in your area and step up to the plate: &lt;link&gt;</w:t>
            </w:r>
          </w:p>
        </w:tc>
        <w:tc>
          <w:tcPr>
            <w:tcW w:w="3240" w:type="dxa"/>
            <w:tcBorders>
              <w:top w:val="single" w:sz="4" w:space="0" w:color="auto"/>
              <w:left w:val="single" w:sz="4" w:space="0" w:color="auto"/>
              <w:bottom w:val="single" w:sz="4" w:space="0" w:color="auto"/>
              <w:right w:val="single" w:sz="4" w:space="0" w:color="auto"/>
            </w:tcBorders>
          </w:tcPr>
          <w:p w:rsidR="00C869FF" w:rsidRPr="00C869FF" w:rsidRDefault="00C869FF" w:rsidP="00C869FF">
            <w:pPr>
              <w:rPr>
                <w:lang w:val="fr-CA"/>
              </w:rPr>
            </w:pPr>
            <w:r w:rsidRPr="00C869FF">
              <w:rPr>
                <w:lang w:val="fr-CA"/>
              </w:rPr>
              <w:t>Vous voulez un emploi qui pourrait se transformer en carrière? Le secteur #AgCan offre des possibilités en transformation des aliments partout au Canada. Jetez un coup d’œil aux offres d’emploi dans votre région et mettez la main à la pâte : &lt;lien&gt;</w:t>
            </w:r>
          </w:p>
        </w:tc>
        <w:tc>
          <w:tcPr>
            <w:tcW w:w="4185" w:type="dxa"/>
            <w:vMerge w:val="restart"/>
            <w:tcBorders>
              <w:top w:val="single" w:sz="4" w:space="0" w:color="auto"/>
              <w:left w:val="single" w:sz="4" w:space="0" w:color="auto"/>
              <w:right w:val="single" w:sz="4" w:space="0" w:color="auto"/>
            </w:tcBorders>
          </w:tcPr>
          <w:p w:rsidR="00C869FF" w:rsidRDefault="00C869FF" w:rsidP="00C869FF">
            <w:pPr>
              <w:rPr>
                <w:rFonts w:ascii="Calibri" w:hAnsi="Calibri" w:cs="Calibri"/>
                <w:color w:val="000000"/>
              </w:rPr>
            </w:pPr>
            <w:r>
              <w:rPr>
                <w:rFonts w:ascii="Calibri" w:hAnsi="Calibri" w:cs="Calibri"/>
                <w:noProof/>
                <w:color w:val="000000"/>
                <w:lang w:eastAsia="en-CA"/>
              </w:rPr>
              <w:drawing>
                <wp:inline distT="0" distB="0" distL="0" distR="0" wp14:anchorId="312F0C82" wp14:editId="74FF9DA8">
                  <wp:extent cx="2499360" cy="2080260"/>
                  <wp:effectExtent l="0" t="0" r="0" b="0"/>
                  <wp:docPr id="26" name="Picture 26" descr="Refresh - Social Media - 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efresh - Social Media - EN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9360" cy="2080260"/>
                          </a:xfrm>
                          <a:prstGeom prst="rect">
                            <a:avLst/>
                          </a:prstGeom>
                          <a:noFill/>
                          <a:ln>
                            <a:noFill/>
                          </a:ln>
                        </pic:spPr>
                      </pic:pic>
                    </a:graphicData>
                  </a:graphic>
                </wp:inline>
              </w:drawing>
            </w:r>
          </w:p>
          <w:p w:rsidR="00C869FF" w:rsidRPr="00DD6091" w:rsidRDefault="00C869FF" w:rsidP="00C869FF">
            <w:pPr>
              <w:rPr>
                <w:rFonts w:ascii="Calibri" w:hAnsi="Calibri" w:cs="Calibri"/>
                <w:color w:val="000000"/>
              </w:rPr>
            </w:pPr>
            <w:r>
              <w:rPr>
                <w:rFonts w:ascii="Calibri" w:hAnsi="Calibri" w:cs="Calibri"/>
                <w:noProof/>
                <w:color w:val="000000"/>
                <w:lang w:eastAsia="en-CA"/>
              </w:rPr>
              <w:drawing>
                <wp:inline distT="0" distB="0" distL="0" distR="0" wp14:anchorId="0D502C59" wp14:editId="57C1FE9D">
                  <wp:extent cx="2499360" cy="2080260"/>
                  <wp:effectExtent l="0" t="0" r="0" b="0"/>
                  <wp:docPr id="25" name="Picture 25" descr="Refresh - Social Media - F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fresh - Social Media - FR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9360" cy="2080260"/>
                          </a:xfrm>
                          <a:prstGeom prst="rect">
                            <a:avLst/>
                          </a:prstGeom>
                          <a:noFill/>
                          <a:ln>
                            <a:noFill/>
                          </a:ln>
                        </pic:spPr>
                      </pic:pic>
                    </a:graphicData>
                  </a:graphic>
                </wp:inline>
              </w:drawing>
            </w:r>
          </w:p>
        </w:tc>
        <w:tc>
          <w:tcPr>
            <w:tcW w:w="2790" w:type="dxa"/>
            <w:vMerge w:val="restart"/>
            <w:tcBorders>
              <w:top w:val="single" w:sz="4" w:space="0" w:color="auto"/>
              <w:left w:val="single" w:sz="4" w:space="0" w:color="auto"/>
              <w:right w:val="single" w:sz="4" w:space="0" w:color="auto"/>
            </w:tcBorders>
          </w:tcPr>
          <w:p w:rsidR="00C869FF" w:rsidRPr="00A10361" w:rsidRDefault="00C869FF" w:rsidP="00C869FF">
            <w:r w:rsidRPr="00A10361">
              <w:t>agr.gc.ca/agriculture-jobs</w:t>
            </w:r>
          </w:p>
          <w:p w:rsidR="00C869FF" w:rsidRPr="006C2704" w:rsidRDefault="00C869FF" w:rsidP="00C869FF">
            <w:pPr>
              <w:rPr>
                <w:lang w:val="fr-CA"/>
              </w:rPr>
            </w:pPr>
            <w:r>
              <w:rPr>
                <w:lang w:val="fr-CA"/>
              </w:rPr>
              <w:t>a</w:t>
            </w:r>
            <w:r w:rsidRPr="00A10361">
              <w:rPr>
                <w:lang w:val="fr-CA"/>
              </w:rPr>
              <w:t>gr.gc.ca/emplois-agriculture</w:t>
            </w:r>
          </w:p>
        </w:tc>
      </w:tr>
      <w:tr w:rsidR="00C869FF" w:rsidRPr="00C869FF" w:rsidTr="00C35AA2">
        <w:trPr>
          <w:cantSplit/>
          <w:trHeight w:val="1427"/>
        </w:trPr>
        <w:tc>
          <w:tcPr>
            <w:tcW w:w="1809" w:type="dxa"/>
            <w:vMerge/>
            <w:tcBorders>
              <w:left w:val="single" w:sz="4" w:space="0" w:color="auto"/>
              <w:bottom w:val="single" w:sz="4" w:space="0" w:color="auto"/>
              <w:right w:val="single" w:sz="4" w:space="0" w:color="auto"/>
            </w:tcBorders>
          </w:tcPr>
          <w:p w:rsidR="00C869FF" w:rsidRDefault="00C869FF" w:rsidP="00C869FF">
            <w:pPr>
              <w:rPr>
                <w:rFonts w:ascii="Calibri" w:hAnsi="Calibri" w:cs="Calibri"/>
                <w:color w:val="000000"/>
                <w:lang w:eastAsia="en-CA"/>
              </w:rPr>
            </w:pPr>
          </w:p>
        </w:tc>
        <w:tc>
          <w:tcPr>
            <w:tcW w:w="3773" w:type="dxa"/>
            <w:tcBorders>
              <w:top w:val="single" w:sz="4" w:space="0" w:color="auto"/>
              <w:left w:val="single" w:sz="4" w:space="0" w:color="auto"/>
              <w:bottom w:val="single" w:sz="4" w:space="0" w:color="auto"/>
              <w:right w:val="single" w:sz="4" w:space="0" w:color="auto"/>
            </w:tcBorders>
          </w:tcPr>
          <w:p w:rsidR="00C869FF" w:rsidRPr="009362BD" w:rsidRDefault="00C869FF" w:rsidP="00C869FF">
            <w:r w:rsidRPr="009362BD">
              <w:t>#CdnAg is grow</w:t>
            </w:r>
            <w:r>
              <w:t xml:space="preserve">ing, and you could </w:t>
            </w:r>
            <w:r w:rsidRPr="009362BD">
              <w:t xml:space="preserve">grow </w:t>
            </w:r>
            <w:r>
              <w:t xml:space="preserve">your career </w:t>
            </w:r>
            <w:r w:rsidRPr="009362BD">
              <w:t xml:space="preserve">right along with it! </w:t>
            </w:r>
            <w:r>
              <w:t>Take a look at the job postings  in your region, and step up to the plate to help feed Canadians: &lt;link&gt;</w:t>
            </w:r>
          </w:p>
        </w:tc>
        <w:tc>
          <w:tcPr>
            <w:tcW w:w="3240" w:type="dxa"/>
            <w:tcBorders>
              <w:top w:val="single" w:sz="4" w:space="0" w:color="auto"/>
              <w:left w:val="single" w:sz="4" w:space="0" w:color="auto"/>
              <w:bottom w:val="single" w:sz="4" w:space="0" w:color="auto"/>
              <w:right w:val="single" w:sz="4" w:space="0" w:color="auto"/>
            </w:tcBorders>
          </w:tcPr>
          <w:p w:rsidR="00C869FF" w:rsidRPr="00C869FF" w:rsidRDefault="00C869FF" w:rsidP="00C869FF">
            <w:pPr>
              <w:rPr>
                <w:lang w:val="fr-CA"/>
              </w:rPr>
            </w:pPr>
            <w:r w:rsidRPr="00C869FF">
              <w:rPr>
                <w:lang w:val="fr-CA"/>
              </w:rPr>
              <w:t>Le secteur #AgCan est en pleine croissance et vous pourriez croître en même temps que lui! Jetez un coup d’œil aux offres d’emploi dans votre région et mettez la main à la pâte pour aider à nourrir les Canadiens : &lt;lien&gt;</w:t>
            </w:r>
          </w:p>
        </w:tc>
        <w:tc>
          <w:tcPr>
            <w:tcW w:w="4185" w:type="dxa"/>
            <w:vMerge/>
            <w:tcBorders>
              <w:left w:val="single" w:sz="4" w:space="0" w:color="auto"/>
              <w:right w:val="single" w:sz="4" w:space="0" w:color="auto"/>
            </w:tcBorders>
          </w:tcPr>
          <w:p w:rsidR="00C869FF" w:rsidRPr="00C869FF" w:rsidRDefault="00C869FF" w:rsidP="00C869FF">
            <w:pPr>
              <w:rPr>
                <w:rFonts w:ascii="Calibri" w:hAnsi="Calibri" w:cs="Calibri"/>
                <w:color w:val="000000"/>
                <w:lang w:val="fr-CA"/>
              </w:rPr>
            </w:pPr>
          </w:p>
        </w:tc>
        <w:tc>
          <w:tcPr>
            <w:tcW w:w="2790" w:type="dxa"/>
            <w:vMerge/>
            <w:tcBorders>
              <w:left w:val="single" w:sz="4" w:space="0" w:color="auto"/>
              <w:right w:val="single" w:sz="4" w:space="0" w:color="auto"/>
            </w:tcBorders>
          </w:tcPr>
          <w:p w:rsidR="00C869FF" w:rsidRPr="00C869FF" w:rsidRDefault="00C869FF" w:rsidP="00C869FF">
            <w:pPr>
              <w:rPr>
                <w:lang w:val="fr-CA"/>
              </w:rPr>
            </w:pPr>
          </w:p>
        </w:tc>
      </w:tr>
      <w:tr w:rsidR="00C869FF" w:rsidRPr="00A10361" w:rsidTr="00C35AA2">
        <w:trPr>
          <w:cantSplit/>
          <w:trHeight w:val="1427"/>
        </w:trPr>
        <w:tc>
          <w:tcPr>
            <w:tcW w:w="1809" w:type="dxa"/>
            <w:tcBorders>
              <w:left w:val="single" w:sz="4" w:space="0" w:color="auto"/>
              <w:bottom w:val="single" w:sz="4" w:space="0" w:color="auto"/>
              <w:right w:val="single" w:sz="4" w:space="0" w:color="auto"/>
            </w:tcBorders>
          </w:tcPr>
          <w:p w:rsidR="00C869FF" w:rsidRDefault="00C869FF" w:rsidP="00C869FF">
            <w:pPr>
              <w:rPr>
                <w:rFonts w:ascii="Calibri" w:hAnsi="Calibri" w:cs="Calibri"/>
                <w:color w:val="000000"/>
                <w:lang w:eastAsia="en-CA"/>
              </w:rPr>
            </w:pPr>
            <w:r>
              <w:rPr>
                <w:rFonts w:ascii="Calibri" w:hAnsi="Calibri" w:cs="Calibri"/>
                <w:color w:val="000000"/>
                <w:lang w:val="fr-CA" w:eastAsia="en-CA"/>
              </w:rPr>
              <w:t>Facebook / LinkedIn</w:t>
            </w:r>
          </w:p>
        </w:tc>
        <w:tc>
          <w:tcPr>
            <w:tcW w:w="3773" w:type="dxa"/>
            <w:tcBorders>
              <w:top w:val="single" w:sz="4" w:space="0" w:color="auto"/>
              <w:left w:val="single" w:sz="4" w:space="0" w:color="auto"/>
              <w:bottom w:val="single" w:sz="4" w:space="0" w:color="auto"/>
              <w:right w:val="single" w:sz="4" w:space="0" w:color="auto"/>
            </w:tcBorders>
          </w:tcPr>
          <w:p w:rsidR="00C869FF" w:rsidRPr="009362BD" w:rsidRDefault="00C869FF" w:rsidP="00C869FF">
            <w:r>
              <w:t>Do you want a job that could grow into a career? Canadian agriculture</w:t>
            </w:r>
            <w:r w:rsidRPr="009362BD">
              <w:t xml:space="preserve"> is grow</w:t>
            </w:r>
            <w:r>
              <w:t xml:space="preserve">ing, and you could </w:t>
            </w:r>
            <w:r w:rsidRPr="009362BD">
              <w:t xml:space="preserve">grow right along with it! </w:t>
            </w:r>
            <w:r>
              <w:t>Take a look at the job postings in your region. Step up to the plate: &lt;link&gt;</w:t>
            </w:r>
          </w:p>
        </w:tc>
        <w:tc>
          <w:tcPr>
            <w:tcW w:w="3240" w:type="dxa"/>
            <w:tcBorders>
              <w:top w:val="single" w:sz="4" w:space="0" w:color="auto"/>
              <w:left w:val="single" w:sz="4" w:space="0" w:color="auto"/>
              <w:bottom w:val="single" w:sz="4" w:space="0" w:color="auto"/>
              <w:right w:val="single" w:sz="4" w:space="0" w:color="auto"/>
            </w:tcBorders>
          </w:tcPr>
          <w:p w:rsidR="00C869FF" w:rsidRPr="00C869FF" w:rsidRDefault="00C869FF" w:rsidP="00C869FF">
            <w:r w:rsidRPr="00C869FF">
              <w:rPr>
                <w:lang w:val="fr-CA"/>
              </w:rPr>
              <w:t xml:space="preserve">Voulez-vous un emploi qui pourrait se transformer en carrière? L’agriculture canadienne est en pleine croissance et vous pourriez croître en même temps qu’elle! Jetez un coup d’œil aux offres d’emploi dans votre région. </w:t>
            </w:r>
            <w:r w:rsidRPr="00C869FF">
              <w:t>Mettez la main à la pâte : &lt;lien&gt;</w:t>
            </w:r>
          </w:p>
        </w:tc>
        <w:tc>
          <w:tcPr>
            <w:tcW w:w="4185" w:type="dxa"/>
            <w:vMerge/>
            <w:tcBorders>
              <w:left w:val="single" w:sz="4" w:space="0" w:color="auto"/>
              <w:bottom w:val="single" w:sz="4" w:space="0" w:color="auto"/>
              <w:right w:val="single" w:sz="4" w:space="0" w:color="auto"/>
            </w:tcBorders>
          </w:tcPr>
          <w:p w:rsidR="00C869FF" w:rsidRDefault="00C869FF" w:rsidP="00C869FF">
            <w:pPr>
              <w:rPr>
                <w:rFonts w:ascii="Calibri" w:hAnsi="Calibri" w:cs="Calibri"/>
                <w:color w:val="000000"/>
              </w:rPr>
            </w:pPr>
          </w:p>
        </w:tc>
        <w:tc>
          <w:tcPr>
            <w:tcW w:w="2790" w:type="dxa"/>
            <w:vMerge/>
            <w:tcBorders>
              <w:left w:val="single" w:sz="4" w:space="0" w:color="auto"/>
              <w:bottom w:val="single" w:sz="4" w:space="0" w:color="auto"/>
              <w:right w:val="single" w:sz="4" w:space="0" w:color="auto"/>
            </w:tcBorders>
          </w:tcPr>
          <w:p w:rsidR="00C869FF" w:rsidRPr="00A10361" w:rsidRDefault="00C869FF" w:rsidP="00C869FF"/>
        </w:tc>
      </w:tr>
      <w:tr w:rsidR="00C869FF" w:rsidRPr="00A10361" w:rsidTr="00C35AA2">
        <w:trPr>
          <w:cantSplit/>
          <w:trHeight w:val="2542"/>
        </w:trPr>
        <w:tc>
          <w:tcPr>
            <w:tcW w:w="1809" w:type="dxa"/>
            <w:vMerge w:val="restart"/>
            <w:tcBorders>
              <w:top w:val="single" w:sz="4" w:space="0" w:color="auto"/>
              <w:left w:val="single" w:sz="4" w:space="0" w:color="auto"/>
              <w:right w:val="single" w:sz="4" w:space="0" w:color="auto"/>
            </w:tcBorders>
          </w:tcPr>
          <w:p w:rsidR="00C869FF" w:rsidRDefault="00C869FF" w:rsidP="00C869FF">
            <w:pPr>
              <w:rPr>
                <w:rFonts w:ascii="Calibri" w:hAnsi="Calibri" w:cs="Calibri"/>
                <w:color w:val="000000"/>
                <w:lang w:eastAsia="en-CA"/>
              </w:rPr>
            </w:pPr>
            <w:r>
              <w:rPr>
                <w:rFonts w:ascii="Calibri" w:hAnsi="Calibri" w:cs="Calibri"/>
                <w:color w:val="000000"/>
                <w:lang w:eastAsia="en-CA"/>
              </w:rPr>
              <w:t>Twitter</w:t>
            </w:r>
          </w:p>
        </w:tc>
        <w:tc>
          <w:tcPr>
            <w:tcW w:w="3773" w:type="dxa"/>
            <w:tcBorders>
              <w:top w:val="single" w:sz="4" w:space="0" w:color="auto"/>
              <w:left w:val="single" w:sz="4" w:space="0" w:color="auto"/>
              <w:bottom w:val="single" w:sz="4" w:space="0" w:color="auto"/>
              <w:right w:val="single" w:sz="4" w:space="0" w:color="auto"/>
            </w:tcBorders>
          </w:tcPr>
          <w:p w:rsidR="00C869FF" w:rsidRPr="00230ECF" w:rsidRDefault="00C869FF" w:rsidP="00C869FF">
            <w:r w:rsidRPr="00230ECF">
              <w:t xml:space="preserve">Do you want a job that takes you places? </w:t>
            </w:r>
            <w:r>
              <w:t>#CdnAg and food production has lots of opportunities in transportation for you to consider. Step up to the plate and help feed Canadians: &lt;link&gt;</w:t>
            </w:r>
          </w:p>
        </w:tc>
        <w:tc>
          <w:tcPr>
            <w:tcW w:w="3240" w:type="dxa"/>
            <w:tcBorders>
              <w:top w:val="single" w:sz="4" w:space="0" w:color="auto"/>
              <w:left w:val="single" w:sz="4" w:space="0" w:color="auto"/>
              <w:bottom w:val="single" w:sz="4" w:space="0" w:color="auto"/>
              <w:right w:val="single" w:sz="4" w:space="0" w:color="auto"/>
            </w:tcBorders>
          </w:tcPr>
          <w:p w:rsidR="00C869FF" w:rsidRPr="00C869FF" w:rsidRDefault="00C869FF" w:rsidP="00C869FF">
            <w:pPr>
              <w:rPr>
                <w:lang w:val="fr-CA"/>
              </w:rPr>
            </w:pPr>
            <w:r w:rsidRPr="00C869FF">
              <w:rPr>
                <w:lang w:val="fr-CA"/>
              </w:rPr>
              <w:t>Vous voulez un emploi qui vous fait voyager? Les secteurs de l’#AgCan et de la production alimentaire offrent de nombreuses possibilités dans le domaine du transport. Mettez la main à la pâte et aidez à nourrir les Canadiens : &lt;lien&gt;</w:t>
            </w:r>
          </w:p>
        </w:tc>
        <w:tc>
          <w:tcPr>
            <w:tcW w:w="4185" w:type="dxa"/>
            <w:vMerge w:val="restart"/>
            <w:tcBorders>
              <w:top w:val="single" w:sz="4" w:space="0" w:color="auto"/>
              <w:left w:val="single" w:sz="4" w:space="0" w:color="auto"/>
              <w:right w:val="single" w:sz="4" w:space="0" w:color="auto"/>
            </w:tcBorders>
          </w:tcPr>
          <w:p w:rsidR="00C869FF" w:rsidRPr="00230ECF" w:rsidRDefault="00C869FF" w:rsidP="00C869FF">
            <w:pPr>
              <w:rPr>
                <w:rFonts w:eastAsiaTheme="minorHAnsi" w:cstheme="minorBidi"/>
              </w:rPr>
            </w:pPr>
            <w:r>
              <w:rPr>
                <w:noProof/>
                <w:lang w:eastAsia="en-CA"/>
              </w:rPr>
              <w:drawing>
                <wp:inline distT="0" distB="0" distL="0" distR="0" wp14:anchorId="4851B449" wp14:editId="017E39E7">
                  <wp:extent cx="2499360" cy="2080260"/>
                  <wp:effectExtent l="0" t="0" r="0" b="0"/>
                  <wp:docPr id="24" name="Picture 24" descr="Refresh - Social Media - 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efresh - Social Media - EN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9360" cy="2080260"/>
                          </a:xfrm>
                          <a:prstGeom prst="rect">
                            <a:avLst/>
                          </a:prstGeom>
                          <a:noFill/>
                          <a:ln>
                            <a:noFill/>
                          </a:ln>
                        </pic:spPr>
                      </pic:pic>
                    </a:graphicData>
                  </a:graphic>
                </wp:inline>
              </w:drawing>
            </w:r>
          </w:p>
          <w:p w:rsidR="00C869FF" w:rsidRPr="00230ECF" w:rsidRDefault="00C869FF" w:rsidP="00C869FF">
            <w:pPr>
              <w:rPr>
                <w:rFonts w:eastAsiaTheme="minorHAnsi" w:cstheme="minorBidi"/>
              </w:rPr>
            </w:pPr>
            <w:r>
              <w:rPr>
                <w:noProof/>
                <w:lang w:eastAsia="en-CA"/>
              </w:rPr>
              <w:drawing>
                <wp:inline distT="0" distB="0" distL="0" distR="0" wp14:anchorId="627FFD2D" wp14:editId="63209245">
                  <wp:extent cx="2499360" cy="2080260"/>
                  <wp:effectExtent l="0" t="0" r="0" b="0"/>
                  <wp:docPr id="23" name="Picture 23" descr="Refresh - Social Media - F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efresh - Social Media - FR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9360" cy="2080260"/>
                          </a:xfrm>
                          <a:prstGeom prst="rect">
                            <a:avLst/>
                          </a:prstGeom>
                          <a:noFill/>
                          <a:ln>
                            <a:noFill/>
                          </a:ln>
                        </pic:spPr>
                      </pic:pic>
                    </a:graphicData>
                  </a:graphic>
                </wp:inline>
              </w:drawing>
            </w:r>
          </w:p>
        </w:tc>
        <w:tc>
          <w:tcPr>
            <w:tcW w:w="2790" w:type="dxa"/>
            <w:vMerge w:val="restart"/>
            <w:tcBorders>
              <w:top w:val="single" w:sz="4" w:space="0" w:color="auto"/>
              <w:left w:val="single" w:sz="4" w:space="0" w:color="auto"/>
              <w:right w:val="single" w:sz="4" w:space="0" w:color="auto"/>
            </w:tcBorders>
          </w:tcPr>
          <w:p w:rsidR="00C869FF" w:rsidRPr="00A10361" w:rsidRDefault="00C869FF" w:rsidP="00C869FF">
            <w:r w:rsidRPr="00A10361">
              <w:t>agr.gc.ca/agriculture-jobs</w:t>
            </w:r>
          </w:p>
          <w:p w:rsidR="00C869FF" w:rsidRPr="00230ECF" w:rsidRDefault="00C869FF" w:rsidP="00C869FF">
            <w:r w:rsidRPr="00230ECF">
              <w:t>agr.gc.ca/emplois-agriculture</w:t>
            </w:r>
          </w:p>
        </w:tc>
      </w:tr>
      <w:tr w:rsidR="00C869FF" w:rsidRPr="00A10361" w:rsidTr="00C35AA2">
        <w:trPr>
          <w:cantSplit/>
          <w:trHeight w:val="1427"/>
        </w:trPr>
        <w:tc>
          <w:tcPr>
            <w:tcW w:w="1809" w:type="dxa"/>
            <w:vMerge/>
            <w:tcBorders>
              <w:left w:val="single" w:sz="4" w:space="0" w:color="auto"/>
              <w:bottom w:val="single" w:sz="4" w:space="0" w:color="auto"/>
              <w:right w:val="single" w:sz="4" w:space="0" w:color="auto"/>
            </w:tcBorders>
          </w:tcPr>
          <w:p w:rsidR="00C869FF" w:rsidRDefault="00C869FF" w:rsidP="00C869FF">
            <w:pPr>
              <w:rPr>
                <w:rFonts w:ascii="Calibri" w:hAnsi="Calibri" w:cs="Calibri"/>
                <w:color w:val="000000"/>
                <w:lang w:eastAsia="en-CA"/>
              </w:rPr>
            </w:pPr>
          </w:p>
        </w:tc>
        <w:tc>
          <w:tcPr>
            <w:tcW w:w="3773" w:type="dxa"/>
            <w:tcBorders>
              <w:top w:val="single" w:sz="4" w:space="0" w:color="auto"/>
              <w:left w:val="single" w:sz="4" w:space="0" w:color="auto"/>
              <w:bottom w:val="single" w:sz="4" w:space="0" w:color="auto"/>
              <w:right w:val="single" w:sz="4" w:space="0" w:color="auto"/>
            </w:tcBorders>
          </w:tcPr>
          <w:p w:rsidR="00C869FF" w:rsidRPr="00230ECF" w:rsidRDefault="00C869FF" w:rsidP="00C869FF">
            <w:r>
              <w:t>Are you looking for meaningful work? Help keep Canadians fed by delivering #CdnAg goods to market. Step up to the plate: &lt;link&gt;</w:t>
            </w:r>
          </w:p>
        </w:tc>
        <w:tc>
          <w:tcPr>
            <w:tcW w:w="3240" w:type="dxa"/>
            <w:tcBorders>
              <w:top w:val="single" w:sz="4" w:space="0" w:color="auto"/>
              <w:left w:val="single" w:sz="4" w:space="0" w:color="auto"/>
              <w:bottom w:val="single" w:sz="4" w:space="0" w:color="auto"/>
              <w:right w:val="single" w:sz="4" w:space="0" w:color="auto"/>
            </w:tcBorders>
          </w:tcPr>
          <w:p w:rsidR="00C869FF" w:rsidRPr="00C869FF" w:rsidRDefault="00C869FF" w:rsidP="00C869FF">
            <w:r w:rsidRPr="00C869FF">
              <w:rPr>
                <w:lang w:val="fr-CA"/>
              </w:rPr>
              <w:t xml:space="preserve">Vous êtes à la recherche d’un travail valorisant? Aidez à nourrir les Canadiens en livrant les produits #AgCan sur le marché. </w:t>
            </w:r>
            <w:r w:rsidRPr="00C869FF">
              <w:t>Mettez la main à la pâte : &lt;lien&gt;</w:t>
            </w:r>
          </w:p>
        </w:tc>
        <w:tc>
          <w:tcPr>
            <w:tcW w:w="4185" w:type="dxa"/>
            <w:vMerge/>
            <w:tcBorders>
              <w:left w:val="single" w:sz="4" w:space="0" w:color="auto"/>
              <w:right w:val="single" w:sz="4" w:space="0" w:color="auto"/>
            </w:tcBorders>
          </w:tcPr>
          <w:p w:rsidR="00C869FF" w:rsidRPr="00230ECF" w:rsidRDefault="00C869FF" w:rsidP="00C869FF"/>
        </w:tc>
        <w:tc>
          <w:tcPr>
            <w:tcW w:w="2790" w:type="dxa"/>
            <w:vMerge/>
            <w:tcBorders>
              <w:left w:val="single" w:sz="4" w:space="0" w:color="auto"/>
              <w:right w:val="single" w:sz="4" w:space="0" w:color="auto"/>
            </w:tcBorders>
          </w:tcPr>
          <w:p w:rsidR="00C869FF" w:rsidRPr="00A10361" w:rsidRDefault="00C869FF" w:rsidP="00C869FF"/>
        </w:tc>
      </w:tr>
      <w:tr w:rsidR="00C869FF" w:rsidRPr="00A10361" w:rsidTr="00C35AA2">
        <w:trPr>
          <w:cantSplit/>
          <w:trHeight w:val="1427"/>
        </w:trPr>
        <w:tc>
          <w:tcPr>
            <w:tcW w:w="1809" w:type="dxa"/>
            <w:tcBorders>
              <w:left w:val="single" w:sz="4" w:space="0" w:color="auto"/>
              <w:bottom w:val="single" w:sz="4" w:space="0" w:color="auto"/>
              <w:right w:val="single" w:sz="4" w:space="0" w:color="auto"/>
            </w:tcBorders>
          </w:tcPr>
          <w:p w:rsidR="00C869FF" w:rsidRDefault="00C869FF" w:rsidP="00C869FF">
            <w:pPr>
              <w:rPr>
                <w:rFonts w:ascii="Calibri" w:hAnsi="Calibri" w:cs="Calibri"/>
                <w:color w:val="000000"/>
                <w:lang w:eastAsia="en-CA"/>
              </w:rPr>
            </w:pPr>
            <w:r>
              <w:rPr>
                <w:rFonts w:ascii="Calibri" w:hAnsi="Calibri" w:cs="Calibri"/>
                <w:color w:val="000000"/>
                <w:lang w:val="fr-CA" w:eastAsia="en-CA"/>
              </w:rPr>
              <w:t>Facebook / LinkedIn</w:t>
            </w:r>
          </w:p>
        </w:tc>
        <w:tc>
          <w:tcPr>
            <w:tcW w:w="3773" w:type="dxa"/>
            <w:tcBorders>
              <w:top w:val="single" w:sz="4" w:space="0" w:color="auto"/>
              <w:left w:val="single" w:sz="4" w:space="0" w:color="auto"/>
              <w:bottom w:val="single" w:sz="4" w:space="0" w:color="auto"/>
              <w:right w:val="single" w:sz="4" w:space="0" w:color="auto"/>
            </w:tcBorders>
          </w:tcPr>
          <w:p w:rsidR="00C869FF" w:rsidRDefault="00C869FF" w:rsidP="00C869FF">
            <w:r w:rsidRPr="00230ECF">
              <w:t xml:space="preserve">Do you want a job that takes you places? </w:t>
            </w:r>
            <w:r>
              <w:t>The agriculture and food sector has lots of opportunities in food transportation for you to consider. Help deliver products to market and feed Canadians. Step up to the plate today: &lt;link&gt;</w:t>
            </w:r>
          </w:p>
        </w:tc>
        <w:tc>
          <w:tcPr>
            <w:tcW w:w="3240" w:type="dxa"/>
            <w:tcBorders>
              <w:top w:val="single" w:sz="4" w:space="0" w:color="auto"/>
              <w:left w:val="single" w:sz="4" w:space="0" w:color="auto"/>
              <w:bottom w:val="single" w:sz="4" w:space="0" w:color="auto"/>
              <w:right w:val="single" w:sz="4" w:space="0" w:color="auto"/>
            </w:tcBorders>
          </w:tcPr>
          <w:p w:rsidR="00C869FF" w:rsidRPr="00C869FF" w:rsidRDefault="00C869FF" w:rsidP="00C869FF">
            <w:r w:rsidRPr="00C869FF">
              <w:rPr>
                <w:lang w:val="fr-CA"/>
              </w:rPr>
              <w:t xml:space="preserve">Vous voulez un emploi qui vous fait voyager? Le secteur agricole et agroalimentaire offre de nombreuses possibilités dans le domaine du transport des aliments. Aidez à livrer les produits sur le marché et à nourrir les Canadiens. </w:t>
            </w:r>
            <w:r w:rsidRPr="00C869FF">
              <w:t>Mettez la main à la pâte dès aujourd’hui : &lt;lien&gt;</w:t>
            </w:r>
          </w:p>
        </w:tc>
        <w:tc>
          <w:tcPr>
            <w:tcW w:w="4185" w:type="dxa"/>
            <w:vMerge/>
            <w:tcBorders>
              <w:left w:val="single" w:sz="4" w:space="0" w:color="auto"/>
              <w:bottom w:val="single" w:sz="4" w:space="0" w:color="auto"/>
              <w:right w:val="single" w:sz="4" w:space="0" w:color="auto"/>
            </w:tcBorders>
          </w:tcPr>
          <w:p w:rsidR="00C869FF" w:rsidRPr="00230ECF" w:rsidRDefault="00C869FF" w:rsidP="00C869FF"/>
        </w:tc>
        <w:tc>
          <w:tcPr>
            <w:tcW w:w="2790" w:type="dxa"/>
            <w:vMerge/>
            <w:tcBorders>
              <w:left w:val="single" w:sz="4" w:space="0" w:color="auto"/>
              <w:bottom w:val="single" w:sz="4" w:space="0" w:color="auto"/>
              <w:right w:val="single" w:sz="4" w:space="0" w:color="auto"/>
            </w:tcBorders>
          </w:tcPr>
          <w:p w:rsidR="00C869FF" w:rsidRPr="00A10361" w:rsidRDefault="00C869FF" w:rsidP="00C869FF"/>
        </w:tc>
      </w:tr>
      <w:tr w:rsidR="00C869FF" w:rsidRPr="00A10361" w:rsidTr="00C35AA2">
        <w:trPr>
          <w:cantSplit/>
          <w:trHeight w:val="2117"/>
        </w:trPr>
        <w:tc>
          <w:tcPr>
            <w:tcW w:w="1809" w:type="dxa"/>
            <w:vMerge w:val="restart"/>
            <w:tcBorders>
              <w:top w:val="single" w:sz="4" w:space="0" w:color="auto"/>
              <w:left w:val="single" w:sz="4" w:space="0" w:color="auto"/>
              <w:right w:val="single" w:sz="4" w:space="0" w:color="auto"/>
            </w:tcBorders>
          </w:tcPr>
          <w:p w:rsidR="00C869FF" w:rsidRDefault="00C869FF" w:rsidP="00C869FF">
            <w:pPr>
              <w:rPr>
                <w:rFonts w:ascii="Calibri" w:hAnsi="Calibri" w:cs="Calibri"/>
                <w:color w:val="000000"/>
                <w:lang w:eastAsia="en-CA"/>
              </w:rPr>
            </w:pPr>
            <w:r>
              <w:rPr>
                <w:rFonts w:ascii="Calibri" w:hAnsi="Calibri" w:cs="Calibri"/>
                <w:color w:val="000000"/>
                <w:lang w:eastAsia="en-CA"/>
              </w:rPr>
              <w:lastRenderedPageBreak/>
              <w:t>Twitter</w:t>
            </w:r>
          </w:p>
          <w:p w:rsidR="00C869FF" w:rsidRPr="00FD01B9" w:rsidRDefault="00C869FF" w:rsidP="00C869FF">
            <w:pPr>
              <w:rPr>
                <w:rFonts w:ascii="Calibri" w:hAnsi="Calibri" w:cs="Calibri"/>
                <w:color w:val="000000"/>
                <w:lang w:val="en-US" w:eastAsia="en-CA"/>
              </w:rPr>
            </w:pPr>
          </w:p>
        </w:tc>
        <w:tc>
          <w:tcPr>
            <w:tcW w:w="3773" w:type="dxa"/>
            <w:tcBorders>
              <w:top w:val="single" w:sz="4" w:space="0" w:color="auto"/>
              <w:left w:val="single" w:sz="4" w:space="0" w:color="auto"/>
              <w:bottom w:val="single" w:sz="4" w:space="0" w:color="auto"/>
              <w:right w:val="single" w:sz="4" w:space="0" w:color="auto"/>
            </w:tcBorders>
          </w:tcPr>
          <w:p w:rsidR="00C869FF" w:rsidRDefault="00C869FF" w:rsidP="00C869FF">
            <w:r>
              <w:t>Are you looking for work? There are loads of opportunities to grow a career in #CdnAg, from working in the fields to delivering produce to market. Step up to the plate and help feed Canadians: &lt;link&gt;</w:t>
            </w:r>
          </w:p>
          <w:p w:rsidR="00C869FF" w:rsidRPr="008A4272" w:rsidRDefault="00C869FF" w:rsidP="00C869FF"/>
        </w:tc>
        <w:tc>
          <w:tcPr>
            <w:tcW w:w="3240" w:type="dxa"/>
            <w:tcBorders>
              <w:top w:val="single" w:sz="4" w:space="0" w:color="auto"/>
              <w:left w:val="single" w:sz="4" w:space="0" w:color="auto"/>
              <w:bottom w:val="single" w:sz="4" w:space="0" w:color="auto"/>
              <w:right w:val="single" w:sz="4" w:space="0" w:color="auto"/>
            </w:tcBorders>
          </w:tcPr>
          <w:p w:rsidR="00C869FF" w:rsidRPr="00C869FF" w:rsidRDefault="00C869FF" w:rsidP="00C869FF">
            <w:pPr>
              <w:rPr>
                <w:lang w:val="fr-CA"/>
              </w:rPr>
            </w:pPr>
            <w:r w:rsidRPr="00C869FF">
              <w:rPr>
                <w:lang w:val="fr-CA"/>
              </w:rPr>
              <w:t>Êtes-vous à la recherche d’un emploi? Il y a de nombreuses possibilités de faire carrière en #AgCan, que ce soit en travaillant dans les champs ou en livrant les produits sur le marché. Mettez la main à la pâte et aidez à nourrir les Canadiens : &lt;lien&gt;</w:t>
            </w:r>
          </w:p>
        </w:tc>
        <w:tc>
          <w:tcPr>
            <w:tcW w:w="4185" w:type="dxa"/>
            <w:tcBorders>
              <w:top w:val="single" w:sz="4" w:space="0" w:color="auto"/>
              <w:left w:val="single" w:sz="4" w:space="0" w:color="auto"/>
              <w:right w:val="single" w:sz="4" w:space="0" w:color="auto"/>
            </w:tcBorders>
          </w:tcPr>
          <w:p w:rsidR="00C869FF" w:rsidRDefault="00C869FF" w:rsidP="00C869FF">
            <w:pPr>
              <w:rPr>
                <w:color w:val="1F497D"/>
              </w:rPr>
            </w:pPr>
            <w:r>
              <w:rPr>
                <w:noProof/>
                <w:color w:val="1F497D"/>
                <w:lang w:eastAsia="en-CA"/>
              </w:rPr>
              <w:drawing>
                <wp:inline distT="0" distB="0" distL="0" distR="0" wp14:anchorId="73984E16" wp14:editId="34F886D9">
                  <wp:extent cx="2499360" cy="2072640"/>
                  <wp:effectExtent l="0" t="0" r="0" b="3810"/>
                  <wp:docPr id="22" name="Picture 22" descr="Refresh - Social Media - 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Refresh - Social Media - EN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9360" cy="2072640"/>
                          </a:xfrm>
                          <a:prstGeom prst="rect">
                            <a:avLst/>
                          </a:prstGeom>
                          <a:noFill/>
                          <a:ln>
                            <a:noFill/>
                          </a:ln>
                        </pic:spPr>
                      </pic:pic>
                    </a:graphicData>
                  </a:graphic>
                </wp:inline>
              </w:drawing>
            </w:r>
          </w:p>
          <w:p w:rsidR="00C869FF" w:rsidRPr="000207A6" w:rsidRDefault="00C869FF" w:rsidP="00C869FF">
            <w:r>
              <w:rPr>
                <w:noProof/>
                <w:color w:val="1F497D"/>
                <w:lang w:eastAsia="en-CA"/>
              </w:rPr>
              <w:drawing>
                <wp:inline distT="0" distB="0" distL="0" distR="0" wp14:anchorId="3D59F931" wp14:editId="3FB995C8">
                  <wp:extent cx="2499360" cy="2080260"/>
                  <wp:effectExtent l="0" t="0" r="0" b="0"/>
                  <wp:docPr id="21" name="Picture 21" descr="Refresh - Social Media - F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efresh - Social Media - FR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9360" cy="2080260"/>
                          </a:xfrm>
                          <a:prstGeom prst="rect">
                            <a:avLst/>
                          </a:prstGeom>
                          <a:noFill/>
                          <a:ln>
                            <a:noFill/>
                          </a:ln>
                        </pic:spPr>
                      </pic:pic>
                    </a:graphicData>
                  </a:graphic>
                </wp:inline>
              </w:drawing>
            </w:r>
          </w:p>
        </w:tc>
        <w:tc>
          <w:tcPr>
            <w:tcW w:w="2790" w:type="dxa"/>
            <w:tcBorders>
              <w:top w:val="single" w:sz="4" w:space="0" w:color="auto"/>
              <w:left w:val="single" w:sz="4" w:space="0" w:color="auto"/>
              <w:right w:val="single" w:sz="4" w:space="0" w:color="auto"/>
            </w:tcBorders>
          </w:tcPr>
          <w:p w:rsidR="00C869FF" w:rsidRPr="00A10361" w:rsidRDefault="00C869FF" w:rsidP="00C869FF">
            <w:r w:rsidRPr="00A10361">
              <w:t>agr.gc.ca/agriculture-jobs</w:t>
            </w:r>
          </w:p>
          <w:p w:rsidR="00C869FF" w:rsidRPr="00E4782A" w:rsidRDefault="00C869FF" w:rsidP="00C869FF">
            <w:pPr>
              <w:rPr>
                <w:lang w:val="fr-CA"/>
              </w:rPr>
            </w:pPr>
            <w:r>
              <w:rPr>
                <w:lang w:val="fr-CA"/>
              </w:rPr>
              <w:t>a</w:t>
            </w:r>
            <w:r w:rsidRPr="00A10361">
              <w:rPr>
                <w:lang w:val="fr-CA"/>
              </w:rPr>
              <w:t>gr.gc.ca/emplois-agriculture</w:t>
            </w:r>
          </w:p>
        </w:tc>
      </w:tr>
      <w:tr w:rsidR="00C869FF" w:rsidRPr="00A10361" w:rsidTr="00C35AA2">
        <w:trPr>
          <w:cantSplit/>
          <w:trHeight w:val="1610"/>
        </w:trPr>
        <w:tc>
          <w:tcPr>
            <w:tcW w:w="1809" w:type="dxa"/>
            <w:vMerge/>
            <w:tcBorders>
              <w:left w:val="single" w:sz="4" w:space="0" w:color="auto"/>
              <w:bottom w:val="single" w:sz="4" w:space="0" w:color="auto"/>
              <w:right w:val="single" w:sz="4" w:space="0" w:color="auto"/>
            </w:tcBorders>
          </w:tcPr>
          <w:p w:rsidR="00C869FF" w:rsidRDefault="00C869FF" w:rsidP="00C869FF">
            <w:pPr>
              <w:rPr>
                <w:rFonts w:ascii="Calibri" w:hAnsi="Calibri" w:cs="Calibri"/>
                <w:color w:val="000000"/>
                <w:lang w:eastAsia="en-CA"/>
              </w:rPr>
            </w:pPr>
          </w:p>
        </w:tc>
        <w:tc>
          <w:tcPr>
            <w:tcW w:w="3773" w:type="dxa"/>
            <w:tcBorders>
              <w:top w:val="single" w:sz="4" w:space="0" w:color="auto"/>
              <w:left w:val="single" w:sz="4" w:space="0" w:color="auto"/>
              <w:bottom w:val="single" w:sz="4" w:space="0" w:color="auto"/>
              <w:right w:val="single" w:sz="4" w:space="0" w:color="auto"/>
            </w:tcBorders>
          </w:tcPr>
          <w:p w:rsidR="00C869FF" w:rsidRDefault="00C869FF" w:rsidP="00C869FF">
            <w:r>
              <w:t>Are you trying to grow a career? #CdnAg may have just the kind of opportunity you are looking for! From food processing to food transportation, there are many ways to step up to the plate: &lt;link&gt;</w:t>
            </w:r>
          </w:p>
          <w:p w:rsidR="00C869FF" w:rsidRPr="00230ECF" w:rsidRDefault="00C869FF" w:rsidP="00C869FF"/>
        </w:tc>
        <w:tc>
          <w:tcPr>
            <w:tcW w:w="3240" w:type="dxa"/>
            <w:tcBorders>
              <w:top w:val="single" w:sz="4" w:space="0" w:color="auto"/>
              <w:left w:val="single" w:sz="4" w:space="0" w:color="auto"/>
              <w:bottom w:val="single" w:sz="4" w:space="0" w:color="auto"/>
              <w:right w:val="single" w:sz="4" w:space="0" w:color="auto"/>
            </w:tcBorders>
          </w:tcPr>
          <w:p w:rsidR="00C869FF" w:rsidRPr="00C869FF" w:rsidRDefault="00C869FF" w:rsidP="00C869FF">
            <w:r w:rsidRPr="00C869FF">
              <w:rPr>
                <w:lang w:val="fr-CA"/>
              </w:rPr>
              <w:t xml:space="preserve">C’est le premier jour du printemps et les possibilités d’emploi germent déjà! Envisagez de vous joindre à un secteur en pleine croissance et de faire carrière en #AgCan. </w:t>
            </w:r>
            <w:r w:rsidRPr="00C869FF">
              <w:t>Mettez la main à la pâte : &lt;lien&gt;</w:t>
            </w:r>
          </w:p>
        </w:tc>
        <w:tc>
          <w:tcPr>
            <w:tcW w:w="4185" w:type="dxa"/>
            <w:vMerge w:val="restart"/>
            <w:tcBorders>
              <w:left w:val="single" w:sz="4" w:space="0" w:color="auto"/>
              <w:right w:val="single" w:sz="4" w:space="0" w:color="auto"/>
            </w:tcBorders>
          </w:tcPr>
          <w:p w:rsidR="00C869FF" w:rsidRDefault="00C869FF" w:rsidP="00C869FF">
            <w:pPr>
              <w:rPr>
                <w:color w:val="1F497D"/>
              </w:rPr>
            </w:pPr>
          </w:p>
        </w:tc>
        <w:tc>
          <w:tcPr>
            <w:tcW w:w="2790" w:type="dxa"/>
            <w:vMerge w:val="restart"/>
            <w:tcBorders>
              <w:left w:val="single" w:sz="4" w:space="0" w:color="auto"/>
              <w:right w:val="single" w:sz="4" w:space="0" w:color="auto"/>
            </w:tcBorders>
          </w:tcPr>
          <w:p w:rsidR="00C869FF" w:rsidRPr="00A10361" w:rsidRDefault="00C869FF" w:rsidP="00C869FF"/>
        </w:tc>
      </w:tr>
      <w:tr w:rsidR="00C869FF" w:rsidRPr="00C869FF" w:rsidTr="00C35AA2">
        <w:trPr>
          <w:cantSplit/>
          <w:trHeight w:val="1427"/>
        </w:trPr>
        <w:tc>
          <w:tcPr>
            <w:tcW w:w="1809" w:type="dxa"/>
            <w:tcBorders>
              <w:left w:val="single" w:sz="4" w:space="0" w:color="auto"/>
              <w:bottom w:val="single" w:sz="4" w:space="0" w:color="auto"/>
              <w:right w:val="single" w:sz="4" w:space="0" w:color="auto"/>
            </w:tcBorders>
          </w:tcPr>
          <w:p w:rsidR="00C869FF" w:rsidRDefault="00C869FF" w:rsidP="00C869FF">
            <w:pPr>
              <w:rPr>
                <w:rFonts w:ascii="Calibri" w:hAnsi="Calibri" w:cs="Calibri"/>
                <w:color w:val="000000"/>
                <w:lang w:eastAsia="en-CA"/>
              </w:rPr>
            </w:pPr>
            <w:r>
              <w:rPr>
                <w:rFonts w:ascii="Calibri" w:hAnsi="Calibri" w:cs="Calibri"/>
                <w:color w:val="000000"/>
                <w:lang w:val="fr-CA" w:eastAsia="en-CA"/>
              </w:rPr>
              <w:lastRenderedPageBreak/>
              <w:t>Facebook / LinkedIn</w:t>
            </w:r>
          </w:p>
        </w:tc>
        <w:tc>
          <w:tcPr>
            <w:tcW w:w="3773" w:type="dxa"/>
            <w:tcBorders>
              <w:top w:val="single" w:sz="4" w:space="0" w:color="auto"/>
              <w:left w:val="single" w:sz="4" w:space="0" w:color="auto"/>
              <w:bottom w:val="single" w:sz="4" w:space="0" w:color="auto"/>
              <w:right w:val="single" w:sz="4" w:space="0" w:color="auto"/>
            </w:tcBorders>
          </w:tcPr>
          <w:p w:rsidR="00C869FF" w:rsidRDefault="00C869FF" w:rsidP="00C869FF">
            <w:r>
              <w:t>Are you trying to grow a career? Canadian agriculture may have just the kind of opportunity you are looking for! From food processing to food transportation, there are many ways to step up to the plate: &lt;link&gt;</w:t>
            </w:r>
          </w:p>
          <w:p w:rsidR="00C869FF" w:rsidRDefault="00C869FF" w:rsidP="00C869FF"/>
        </w:tc>
        <w:tc>
          <w:tcPr>
            <w:tcW w:w="3240" w:type="dxa"/>
            <w:tcBorders>
              <w:top w:val="single" w:sz="4" w:space="0" w:color="auto"/>
              <w:left w:val="single" w:sz="4" w:space="0" w:color="auto"/>
              <w:bottom w:val="single" w:sz="4" w:space="0" w:color="auto"/>
              <w:right w:val="single" w:sz="4" w:space="0" w:color="auto"/>
            </w:tcBorders>
          </w:tcPr>
          <w:p w:rsidR="00C869FF" w:rsidRPr="00C869FF" w:rsidRDefault="00C869FF" w:rsidP="00C869FF">
            <w:pPr>
              <w:rPr>
                <w:lang w:val="fr-CA"/>
              </w:rPr>
            </w:pPr>
            <w:r w:rsidRPr="00C869FF">
              <w:rPr>
                <w:lang w:val="fr-CA"/>
              </w:rPr>
              <w:t>Vous cherchez à faire carrière? L’agriculture canadienne offre peut-être le genre de possibilités que vous recherchez! De la transformation des aliments au transport, il y a de nombreuses façons de mettre la main à la pâte : &lt;lien&gt;</w:t>
            </w:r>
          </w:p>
        </w:tc>
        <w:tc>
          <w:tcPr>
            <w:tcW w:w="4185" w:type="dxa"/>
            <w:vMerge/>
            <w:tcBorders>
              <w:left w:val="single" w:sz="4" w:space="0" w:color="auto"/>
              <w:bottom w:val="single" w:sz="4" w:space="0" w:color="auto"/>
              <w:right w:val="single" w:sz="4" w:space="0" w:color="auto"/>
            </w:tcBorders>
          </w:tcPr>
          <w:p w:rsidR="00C869FF" w:rsidRPr="00C869FF" w:rsidRDefault="00C869FF" w:rsidP="00C869FF">
            <w:pPr>
              <w:rPr>
                <w:color w:val="1F497D"/>
                <w:lang w:val="fr-CA"/>
              </w:rPr>
            </w:pPr>
          </w:p>
        </w:tc>
        <w:tc>
          <w:tcPr>
            <w:tcW w:w="2790" w:type="dxa"/>
            <w:vMerge/>
            <w:tcBorders>
              <w:left w:val="single" w:sz="4" w:space="0" w:color="auto"/>
              <w:bottom w:val="single" w:sz="4" w:space="0" w:color="auto"/>
              <w:right w:val="single" w:sz="4" w:space="0" w:color="auto"/>
            </w:tcBorders>
          </w:tcPr>
          <w:p w:rsidR="00C869FF" w:rsidRPr="00C869FF" w:rsidRDefault="00C869FF" w:rsidP="00C869FF">
            <w:pPr>
              <w:rPr>
                <w:lang w:val="fr-CA"/>
              </w:rPr>
            </w:pPr>
          </w:p>
        </w:tc>
      </w:tr>
      <w:tr w:rsidR="00C869FF" w:rsidRPr="00A10361" w:rsidTr="00C35AA2">
        <w:trPr>
          <w:cantSplit/>
          <w:trHeight w:val="2400"/>
        </w:trPr>
        <w:tc>
          <w:tcPr>
            <w:tcW w:w="1809" w:type="dxa"/>
            <w:vMerge w:val="restart"/>
            <w:tcBorders>
              <w:top w:val="single" w:sz="4" w:space="0" w:color="auto"/>
              <w:left w:val="single" w:sz="4" w:space="0" w:color="auto"/>
              <w:right w:val="single" w:sz="4" w:space="0" w:color="auto"/>
            </w:tcBorders>
          </w:tcPr>
          <w:p w:rsidR="00C869FF" w:rsidRDefault="00C869FF" w:rsidP="00C869FF">
            <w:pPr>
              <w:rPr>
                <w:rFonts w:ascii="Calibri" w:hAnsi="Calibri" w:cs="Calibri"/>
                <w:color w:val="000000"/>
                <w:lang w:eastAsia="en-CA"/>
              </w:rPr>
            </w:pPr>
            <w:r>
              <w:rPr>
                <w:rFonts w:ascii="Calibri" w:hAnsi="Calibri" w:cs="Calibri"/>
                <w:color w:val="000000"/>
                <w:lang w:eastAsia="en-CA"/>
              </w:rPr>
              <w:t>Twitter</w:t>
            </w:r>
          </w:p>
          <w:p w:rsidR="00C869FF" w:rsidRDefault="00C869FF" w:rsidP="00C869FF">
            <w:pPr>
              <w:rPr>
                <w:rFonts w:ascii="Calibri" w:hAnsi="Calibri" w:cs="Calibri"/>
                <w:color w:val="000000"/>
                <w:lang w:eastAsia="en-CA"/>
              </w:rPr>
            </w:pPr>
          </w:p>
        </w:tc>
        <w:tc>
          <w:tcPr>
            <w:tcW w:w="3773" w:type="dxa"/>
            <w:tcBorders>
              <w:top w:val="single" w:sz="4" w:space="0" w:color="auto"/>
              <w:left w:val="single" w:sz="4" w:space="0" w:color="auto"/>
              <w:bottom w:val="single" w:sz="4" w:space="0" w:color="auto"/>
              <w:right w:val="single" w:sz="4" w:space="0" w:color="auto"/>
            </w:tcBorders>
          </w:tcPr>
          <w:p w:rsidR="00C869FF" w:rsidRDefault="00C869FF" w:rsidP="00C869FF">
            <w:r>
              <w:t>It’s the first day of spring and job opportunities are already sprouting! Consider joining a growing sector and turning #CdnAg into a career that works for you. Step up to the plate: &lt;link&gt;</w:t>
            </w:r>
          </w:p>
          <w:p w:rsidR="00C869FF" w:rsidRPr="00230ECF" w:rsidRDefault="00C869FF" w:rsidP="00C869FF"/>
        </w:tc>
        <w:tc>
          <w:tcPr>
            <w:tcW w:w="3240" w:type="dxa"/>
            <w:tcBorders>
              <w:top w:val="single" w:sz="4" w:space="0" w:color="auto"/>
              <w:left w:val="single" w:sz="4" w:space="0" w:color="auto"/>
              <w:bottom w:val="single" w:sz="4" w:space="0" w:color="auto"/>
              <w:right w:val="single" w:sz="4" w:space="0" w:color="auto"/>
            </w:tcBorders>
          </w:tcPr>
          <w:p w:rsidR="00C869FF" w:rsidRPr="00C869FF" w:rsidRDefault="00C869FF" w:rsidP="00C869FF">
            <w:pPr>
              <w:rPr>
                <w:lang w:val="fr-CA"/>
              </w:rPr>
            </w:pPr>
            <w:r w:rsidRPr="00C869FF">
              <w:rPr>
                <w:lang w:val="fr-CA"/>
              </w:rPr>
              <w:t>C’est le premier jour du printemps et les possibilités d’emploi sont déjà en train de germer! Envisagez de rejoindre un secteur en croissance et de transformer #AgCan en une carrière qui vous convient. Mettez la main à la pâte dès aujourd’hui : &lt;lien&gt;</w:t>
            </w:r>
          </w:p>
        </w:tc>
        <w:tc>
          <w:tcPr>
            <w:tcW w:w="4185" w:type="dxa"/>
            <w:vMerge w:val="restart"/>
            <w:tcBorders>
              <w:top w:val="single" w:sz="4" w:space="0" w:color="auto"/>
              <w:left w:val="single" w:sz="4" w:space="0" w:color="auto"/>
              <w:right w:val="single" w:sz="4" w:space="0" w:color="auto"/>
            </w:tcBorders>
          </w:tcPr>
          <w:p w:rsidR="00C869FF" w:rsidRDefault="00C869FF" w:rsidP="00C869FF">
            <w:pPr>
              <w:rPr>
                <w:color w:val="1F497D"/>
              </w:rPr>
            </w:pPr>
            <w:r>
              <w:rPr>
                <w:noProof/>
                <w:color w:val="1F497D"/>
                <w:lang w:eastAsia="en-CA"/>
              </w:rPr>
              <w:drawing>
                <wp:inline distT="0" distB="0" distL="0" distR="0" wp14:anchorId="4DB3F059" wp14:editId="0B18663E">
                  <wp:extent cx="2484120" cy="2080260"/>
                  <wp:effectExtent l="0" t="0" r="0" b="0"/>
                  <wp:docPr id="20" name="Picture 20" descr="Refresh - Social Media - 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efresh - Social Media - EN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4120" cy="2080260"/>
                          </a:xfrm>
                          <a:prstGeom prst="rect">
                            <a:avLst/>
                          </a:prstGeom>
                          <a:noFill/>
                          <a:ln>
                            <a:noFill/>
                          </a:ln>
                        </pic:spPr>
                      </pic:pic>
                    </a:graphicData>
                  </a:graphic>
                </wp:inline>
              </w:drawing>
            </w:r>
          </w:p>
          <w:p w:rsidR="00C869FF" w:rsidRDefault="00C869FF" w:rsidP="00C869FF">
            <w:pPr>
              <w:rPr>
                <w:color w:val="1F497D"/>
              </w:rPr>
            </w:pPr>
            <w:r>
              <w:rPr>
                <w:noProof/>
                <w:color w:val="1F497D"/>
                <w:lang w:eastAsia="en-CA"/>
              </w:rPr>
              <w:drawing>
                <wp:inline distT="0" distB="0" distL="0" distR="0" wp14:anchorId="42171F2E" wp14:editId="0C140C91">
                  <wp:extent cx="2499360" cy="2080260"/>
                  <wp:effectExtent l="0" t="0" r="0" b="0"/>
                  <wp:docPr id="19" name="Picture 19" descr="Refresh - Social Media - F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efresh - Social Media - FR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99360" cy="2080260"/>
                          </a:xfrm>
                          <a:prstGeom prst="rect">
                            <a:avLst/>
                          </a:prstGeom>
                          <a:noFill/>
                          <a:ln>
                            <a:noFill/>
                          </a:ln>
                        </pic:spPr>
                      </pic:pic>
                    </a:graphicData>
                  </a:graphic>
                </wp:inline>
              </w:drawing>
            </w:r>
          </w:p>
        </w:tc>
        <w:tc>
          <w:tcPr>
            <w:tcW w:w="2790" w:type="dxa"/>
            <w:vMerge w:val="restart"/>
            <w:tcBorders>
              <w:top w:val="single" w:sz="4" w:space="0" w:color="auto"/>
              <w:left w:val="single" w:sz="4" w:space="0" w:color="auto"/>
              <w:right w:val="single" w:sz="4" w:space="0" w:color="auto"/>
            </w:tcBorders>
          </w:tcPr>
          <w:p w:rsidR="00C869FF" w:rsidRPr="00A10361" w:rsidRDefault="00C869FF" w:rsidP="00C869FF">
            <w:r w:rsidRPr="00A10361">
              <w:t>agr.gc.ca/agriculture-jobs</w:t>
            </w:r>
          </w:p>
          <w:p w:rsidR="00C869FF" w:rsidRPr="00230ECF" w:rsidRDefault="00C869FF" w:rsidP="00C869FF">
            <w:r w:rsidRPr="00230ECF">
              <w:t>agr.gc.ca/emplois-agriculture</w:t>
            </w:r>
          </w:p>
        </w:tc>
      </w:tr>
      <w:tr w:rsidR="00C869FF" w:rsidRPr="00C869FF" w:rsidTr="00C35AA2">
        <w:trPr>
          <w:cantSplit/>
          <w:trHeight w:val="564"/>
        </w:trPr>
        <w:tc>
          <w:tcPr>
            <w:tcW w:w="1809" w:type="dxa"/>
            <w:vMerge/>
            <w:tcBorders>
              <w:left w:val="single" w:sz="4" w:space="0" w:color="auto"/>
              <w:bottom w:val="single" w:sz="4" w:space="0" w:color="auto"/>
              <w:right w:val="single" w:sz="4" w:space="0" w:color="auto"/>
            </w:tcBorders>
          </w:tcPr>
          <w:p w:rsidR="00C869FF" w:rsidRDefault="00C869FF" w:rsidP="00C869FF">
            <w:pPr>
              <w:rPr>
                <w:rFonts w:ascii="Calibri" w:hAnsi="Calibri" w:cs="Calibri"/>
                <w:color w:val="000000"/>
                <w:lang w:eastAsia="en-CA"/>
              </w:rPr>
            </w:pPr>
          </w:p>
        </w:tc>
        <w:tc>
          <w:tcPr>
            <w:tcW w:w="3773" w:type="dxa"/>
            <w:tcBorders>
              <w:top w:val="single" w:sz="4" w:space="0" w:color="auto"/>
              <w:left w:val="single" w:sz="4" w:space="0" w:color="auto"/>
              <w:bottom w:val="single" w:sz="4" w:space="0" w:color="auto"/>
              <w:right w:val="single" w:sz="4" w:space="0" w:color="auto"/>
            </w:tcBorders>
          </w:tcPr>
          <w:p w:rsidR="00C869FF" w:rsidRDefault="00C869FF" w:rsidP="00C869FF">
            <w:r>
              <w:t>Do you want to work outside this year? There are lots of opportunities available to do just that on #CdnAg orchards, fields, and pastures! Step up to the plate and help feed Canadians: &lt;link&gt;</w:t>
            </w:r>
          </w:p>
          <w:p w:rsidR="00C869FF" w:rsidRPr="008A4272" w:rsidRDefault="00C869FF" w:rsidP="00C869FF"/>
        </w:tc>
        <w:tc>
          <w:tcPr>
            <w:tcW w:w="3240" w:type="dxa"/>
            <w:tcBorders>
              <w:top w:val="single" w:sz="4" w:space="0" w:color="auto"/>
              <w:left w:val="single" w:sz="4" w:space="0" w:color="auto"/>
              <w:bottom w:val="single" w:sz="4" w:space="0" w:color="auto"/>
              <w:right w:val="single" w:sz="4" w:space="0" w:color="auto"/>
            </w:tcBorders>
          </w:tcPr>
          <w:p w:rsidR="00C869FF" w:rsidRPr="00C869FF" w:rsidRDefault="00C869FF" w:rsidP="00C869FF">
            <w:pPr>
              <w:rPr>
                <w:lang w:val="fr-CA"/>
              </w:rPr>
            </w:pPr>
            <w:r w:rsidRPr="00C869FF">
              <w:rPr>
                <w:lang w:val="fr-CA"/>
              </w:rPr>
              <w:t>Vous voulez travailler à l’extérieur cette année? Vous pouvez le faire dans les vergers, les champs et les pâturages #AgCan! Mettez la main à la pâte et aidez à nourrir les Canadiens : &lt;lien&gt;</w:t>
            </w:r>
          </w:p>
        </w:tc>
        <w:tc>
          <w:tcPr>
            <w:tcW w:w="4185" w:type="dxa"/>
            <w:vMerge/>
            <w:tcBorders>
              <w:left w:val="single" w:sz="4" w:space="0" w:color="auto"/>
              <w:right w:val="single" w:sz="4" w:space="0" w:color="auto"/>
            </w:tcBorders>
          </w:tcPr>
          <w:p w:rsidR="00C869FF" w:rsidRPr="00C869FF" w:rsidRDefault="00C869FF" w:rsidP="00C869FF">
            <w:pPr>
              <w:rPr>
                <w:color w:val="1F497D"/>
                <w:lang w:val="fr-CA"/>
              </w:rPr>
            </w:pPr>
          </w:p>
        </w:tc>
        <w:tc>
          <w:tcPr>
            <w:tcW w:w="2790" w:type="dxa"/>
            <w:vMerge/>
            <w:tcBorders>
              <w:left w:val="single" w:sz="4" w:space="0" w:color="auto"/>
              <w:right w:val="single" w:sz="4" w:space="0" w:color="auto"/>
            </w:tcBorders>
          </w:tcPr>
          <w:p w:rsidR="00C869FF" w:rsidRPr="00C869FF" w:rsidRDefault="00C869FF" w:rsidP="00C869FF">
            <w:pPr>
              <w:rPr>
                <w:lang w:val="fr-CA"/>
              </w:rPr>
            </w:pPr>
          </w:p>
        </w:tc>
      </w:tr>
      <w:tr w:rsidR="00C869FF" w:rsidRPr="00C869FF" w:rsidTr="00C35AA2">
        <w:trPr>
          <w:cantSplit/>
          <w:trHeight w:val="1427"/>
        </w:trPr>
        <w:tc>
          <w:tcPr>
            <w:tcW w:w="1809" w:type="dxa"/>
            <w:tcBorders>
              <w:left w:val="single" w:sz="4" w:space="0" w:color="auto"/>
              <w:bottom w:val="single" w:sz="4" w:space="0" w:color="auto"/>
              <w:right w:val="single" w:sz="4" w:space="0" w:color="auto"/>
            </w:tcBorders>
          </w:tcPr>
          <w:p w:rsidR="00C869FF" w:rsidRDefault="00C869FF" w:rsidP="00C869FF">
            <w:pPr>
              <w:rPr>
                <w:rFonts w:ascii="Calibri" w:hAnsi="Calibri" w:cs="Calibri"/>
                <w:color w:val="000000"/>
                <w:lang w:eastAsia="en-CA"/>
              </w:rPr>
            </w:pPr>
            <w:r>
              <w:rPr>
                <w:rFonts w:ascii="Calibri" w:hAnsi="Calibri" w:cs="Calibri"/>
                <w:color w:val="000000"/>
                <w:lang w:val="fr-CA" w:eastAsia="en-CA"/>
              </w:rPr>
              <w:t>Facebook / LinkedIn</w:t>
            </w:r>
          </w:p>
        </w:tc>
        <w:tc>
          <w:tcPr>
            <w:tcW w:w="3773" w:type="dxa"/>
            <w:tcBorders>
              <w:top w:val="single" w:sz="4" w:space="0" w:color="auto"/>
              <w:left w:val="single" w:sz="4" w:space="0" w:color="auto"/>
              <w:bottom w:val="single" w:sz="4" w:space="0" w:color="auto"/>
              <w:right w:val="single" w:sz="4" w:space="0" w:color="auto"/>
            </w:tcBorders>
          </w:tcPr>
          <w:p w:rsidR="00C869FF" w:rsidRDefault="00C869FF" w:rsidP="00C869FF">
            <w:r>
              <w:t>It’s the first day of spring and job opportunities are already sprouting! There are lots of jobs available on orchards, fields, and pastures right across Canada. Consider joining this growing sector and step up to the plate: &lt;link&gt;</w:t>
            </w:r>
          </w:p>
        </w:tc>
        <w:tc>
          <w:tcPr>
            <w:tcW w:w="3240" w:type="dxa"/>
            <w:tcBorders>
              <w:top w:val="single" w:sz="4" w:space="0" w:color="auto"/>
              <w:left w:val="single" w:sz="4" w:space="0" w:color="auto"/>
              <w:bottom w:val="single" w:sz="4" w:space="0" w:color="auto"/>
              <w:right w:val="single" w:sz="4" w:space="0" w:color="auto"/>
            </w:tcBorders>
          </w:tcPr>
          <w:p w:rsidR="00C869FF" w:rsidRPr="00C869FF" w:rsidRDefault="00C869FF" w:rsidP="00C869FF">
            <w:pPr>
              <w:rPr>
                <w:lang w:val="fr-CA"/>
              </w:rPr>
            </w:pPr>
            <w:r w:rsidRPr="00C869FF">
              <w:rPr>
                <w:lang w:val="fr-CA"/>
              </w:rPr>
              <w:t>C’est le premier jour du printemps et les possibilités d’emploi sont déjà en train de germer! De nombreux emplois sont disponibles dans les vergers, les champs et les pâturages partout au Canada. Envisagez de vous joindre à ce secteur en pleine croissance et de mettre la main à la pâte : &lt;lien&gt;</w:t>
            </w:r>
          </w:p>
        </w:tc>
        <w:tc>
          <w:tcPr>
            <w:tcW w:w="4185" w:type="dxa"/>
            <w:vMerge/>
            <w:tcBorders>
              <w:left w:val="single" w:sz="4" w:space="0" w:color="auto"/>
              <w:bottom w:val="single" w:sz="4" w:space="0" w:color="auto"/>
              <w:right w:val="single" w:sz="4" w:space="0" w:color="auto"/>
            </w:tcBorders>
          </w:tcPr>
          <w:p w:rsidR="00C869FF" w:rsidRPr="00C869FF" w:rsidRDefault="00C869FF" w:rsidP="00C869FF">
            <w:pPr>
              <w:rPr>
                <w:color w:val="1F497D"/>
                <w:lang w:val="fr-CA"/>
              </w:rPr>
            </w:pPr>
          </w:p>
        </w:tc>
        <w:tc>
          <w:tcPr>
            <w:tcW w:w="2790" w:type="dxa"/>
            <w:vMerge/>
            <w:tcBorders>
              <w:left w:val="single" w:sz="4" w:space="0" w:color="auto"/>
              <w:bottom w:val="single" w:sz="4" w:space="0" w:color="auto"/>
              <w:right w:val="single" w:sz="4" w:space="0" w:color="auto"/>
            </w:tcBorders>
          </w:tcPr>
          <w:p w:rsidR="00C869FF" w:rsidRPr="00C869FF" w:rsidRDefault="00C869FF" w:rsidP="00C869FF">
            <w:pPr>
              <w:rPr>
                <w:lang w:val="fr-CA"/>
              </w:rPr>
            </w:pPr>
          </w:p>
        </w:tc>
      </w:tr>
    </w:tbl>
    <w:p w:rsidR="00C35AA2" w:rsidRPr="00C869FF" w:rsidRDefault="00C35AA2" w:rsidP="00C35AA2">
      <w:pPr>
        <w:rPr>
          <w:lang w:val="fr-CA"/>
        </w:rPr>
      </w:pPr>
    </w:p>
    <w:p w:rsidR="005D6C35" w:rsidRPr="00C869FF" w:rsidRDefault="005D6C35">
      <w:pPr>
        <w:rPr>
          <w:lang w:val="fr-CA"/>
        </w:rPr>
      </w:pPr>
    </w:p>
    <w:sectPr w:rsidR="005D6C35" w:rsidRPr="00C869FF" w:rsidSect="00A436AE">
      <w:headerReference w:type="default" r:id="rId18"/>
      <w:footerReference w:type="default" r:id="rId19"/>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6AE" w:rsidRDefault="00A436AE" w:rsidP="00A436AE">
      <w:pPr>
        <w:spacing w:after="0" w:line="240" w:lineRule="auto"/>
      </w:pPr>
      <w:r>
        <w:separator/>
      </w:r>
    </w:p>
  </w:endnote>
  <w:endnote w:type="continuationSeparator" w:id="0">
    <w:p w:rsidR="00A436AE" w:rsidRDefault="00A436AE" w:rsidP="00A4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741534"/>
      <w:docPartObj>
        <w:docPartGallery w:val="Page Numbers (Bottom of Page)"/>
        <w:docPartUnique/>
      </w:docPartObj>
    </w:sdtPr>
    <w:sdtEndPr>
      <w:rPr>
        <w:noProof/>
      </w:rPr>
    </w:sdtEndPr>
    <w:sdtContent>
      <w:p w:rsidR="00C869FF" w:rsidRDefault="00C869FF">
        <w:pPr>
          <w:pStyle w:val="Pieddepage"/>
          <w:jc w:val="right"/>
        </w:pPr>
        <w:r>
          <w:fldChar w:fldCharType="begin"/>
        </w:r>
        <w:r>
          <w:instrText xml:space="preserve"> PAGE   \* MERGEFORMAT </w:instrText>
        </w:r>
        <w:r>
          <w:fldChar w:fldCharType="separate"/>
        </w:r>
        <w:r w:rsidR="00911678">
          <w:rPr>
            <w:noProof/>
          </w:rPr>
          <w:t>1</w:t>
        </w:r>
        <w:r>
          <w:rPr>
            <w:noProof/>
          </w:rPr>
          <w:fldChar w:fldCharType="end"/>
        </w:r>
      </w:p>
    </w:sdtContent>
  </w:sdt>
  <w:p w:rsidR="00C869FF" w:rsidRDefault="00C869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6AE" w:rsidRDefault="00A436AE" w:rsidP="00A436AE">
      <w:pPr>
        <w:spacing w:after="0" w:line="240" w:lineRule="auto"/>
      </w:pPr>
      <w:r>
        <w:separator/>
      </w:r>
    </w:p>
  </w:footnote>
  <w:footnote w:type="continuationSeparator" w:id="0">
    <w:p w:rsidR="00A436AE" w:rsidRDefault="00A436AE" w:rsidP="00A4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9FF" w:rsidRPr="00844975" w:rsidRDefault="00C869FF" w:rsidP="00C869FF">
    <w:pPr>
      <w:pStyle w:val="En-tte"/>
      <w:rPr>
        <w:rFonts w:cstheme="minorHAnsi"/>
        <w:b/>
        <w:sz w:val="28"/>
        <w:szCs w:val="28"/>
        <w:lang w:val="fr-CA"/>
      </w:rPr>
    </w:pPr>
    <w:r w:rsidRPr="00844975">
      <w:rPr>
        <w:rFonts w:cstheme="minorHAnsi"/>
        <w:b/>
        <w:sz w:val="28"/>
        <w:szCs w:val="28"/>
        <w:lang w:val="fr-CA"/>
      </w:rPr>
      <w:t>Social Media</w:t>
    </w:r>
    <w:r w:rsidR="00AB5B62">
      <w:rPr>
        <w:rFonts w:cstheme="minorHAnsi"/>
        <w:b/>
        <w:sz w:val="28"/>
        <w:szCs w:val="28"/>
        <w:lang w:val="fr-CA"/>
      </w:rPr>
      <w:t xml:space="preserve"> </w:t>
    </w:r>
    <w:r w:rsidRPr="00844975">
      <w:rPr>
        <w:rFonts w:cstheme="minorHAnsi"/>
        <w:b/>
        <w:sz w:val="28"/>
        <w:szCs w:val="28"/>
        <w:lang w:val="fr-CA"/>
      </w:rPr>
      <w:t xml:space="preserve">- Step up to the plate / </w:t>
    </w:r>
    <w:r w:rsidR="00844975">
      <w:rPr>
        <w:rFonts w:cstheme="minorHAnsi"/>
        <w:b/>
        <w:sz w:val="28"/>
        <w:szCs w:val="28"/>
        <w:lang w:val="fr-CA"/>
      </w:rPr>
      <w:t>M</w:t>
    </w:r>
    <w:r w:rsidR="00844975" w:rsidRPr="00844975">
      <w:rPr>
        <w:rFonts w:cstheme="minorHAnsi"/>
        <w:b/>
        <w:sz w:val="28"/>
        <w:szCs w:val="28"/>
        <w:lang w:val="fr-CA"/>
      </w:rPr>
      <w:t>édias sociaux</w:t>
    </w:r>
    <w:r w:rsidR="00AB5B62">
      <w:rPr>
        <w:rFonts w:cstheme="minorHAnsi"/>
        <w:b/>
        <w:sz w:val="28"/>
        <w:szCs w:val="28"/>
        <w:lang w:val="fr-CA"/>
      </w:rPr>
      <w:t xml:space="preserve"> </w:t>
    </w:r>
    <w:r w:rsidRPr="00844975">
      <w:rPr>
        <w:rFonts w:cstheme="minorHAnsi"/>
        <w:b/>
        <w:sz w:val="28"/>
        <w:szCs w:val="28"/>
        <w:lang w:val="fr-CA"/>
      </w:rPr>
      <w:t>- Mettez la main à la pâte</w:t>
    </w:r>
  </w:p>
  <w:p w:rsidR="00C869FF" w:rsidRPr="00844975" w:rsidRDefault="00C869FF">
    <w:pPr>
      <w:pStyle w:val="En-tte"/>
      <w:rPr>
        <w:rFonts w:cstheme="minorHAnsi"/>
        <w:b/>
        <w:sz w:val="28"/>
        <w:szCs w:val="28"/>
        <w:lang w:val="fr-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AE"/>
    <w:rsid w:val="002B736E"/>
    <w:rsid w:val="005A7B03"/>
    <w:rsid w:val="005B4F63"/>
    <w:rsid w:val="005D6C35"/>
    <w:rsid w:val="005E2848"/>
    <w:rsid w:val="00786211"/>
    <w:rsid w:val="00844975"/>
    <w:rsid w:val="00845DB6"/>
    <w:rsid w:val="008E22AC"/>
    <w:rsid w:val="00911678"/>
    <w:rsid w:val="009A4F8C"/>
    <w:rsid w:val="009E7FEE"/>
    <w:rsid w:val="00A436AE"/>
    <w:rsid w:val="00A83CA3"/>
    <w:rsid w:val="00AB5B62"/>
    <w:rsid w:val="00C35AA2"/>
    <w:rsid w:val="00C50431"/>
    <w:rsid w:val="00C869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5F428BC-30C9-4CE4-83B3-42921DF5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6AE"/>
  </w:style>
  <w:style w:type="paragraph" w:styleId="Titre1">
    <w:name w:val="heading 1"/>
    <w:basedOn w:val="Normal"/>
    <w:link w:val="Titre1Car"/>
    <w:uiPriority w:val="9"/>
    <w:qFormat/>
    <w:rsid w:val="00C869F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1">
    <w:name w:val="Table Grid1"/>
    <w:basedOn w:val="TableauNormal"/>
    <w:uiPriority w:val="59"/>
    <w:rsid w:val="00A436AE"/>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04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0431"/>
    <w:rPr>
      <w:rFonts w:ascii="Segoe UI" w:hAnsi="Segoe UI" w:cs="Segoe UI"/>
      <w:sz w:val="18"/>
      <w:szCs w:val="18"/>
    </w:rPr>
  </w:style>
  <w:style w:type="paragraph" w:styleId="En-tte">
    <w:name w:val="header"/>
    <w:basedOn w:val="Normal"/>
    <w:link w:val="En-tteCar"/>
    <w:uiPriority w:val="99"/>
    <w:unhideWhenUsed/>
    <w:rsid w:val="00C869FF"/>
    <w:pPr>
      <w:tabs>
        <w:tab w:val="center" w:pos="4680"/>
        <w:tab w:val="right" w:pos="9360"/>
      </w:tabs>
      <w:spacing w:after="0" w:line="240" w:lineRule="auto"/>
    </w:pPr>
  </w:style>
  <w:style w:type="character" w:customStyle="1" w:styleId="En-tteCar">
    <w:name w:val="En-tête Car"/>
    <w:basedOn w:val="Policepardfaut"/>
    <w:link w:val="En-tte"/>
    <w:uiPriority w:val="99"/>
    <w:rsid w:val="00C869FF"/>
  </w:style>
  <w:style w:type="paragraph" w:styleId="Pieddepage">
    <w:name w:val="footer"/>
    <w:basedOn w:val="Normal"/>
    <w:link w:val="PieddepageCar"/>
    <w:uiPriority w:val="99"/>
    <w:unhideWhenUsed/>
    <w:rsid w:val="00C869F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869FF"/>
  </w:style>
  <w:style w:type="character" w:customStyle="1" w:styleId="Titre1Car">
    <w:name w:val="Titre 1 Car"/>
    <w:basedOn w:val="Policepardfaut"/>
    <w:link w:val="Titre1"/>
    <w:uiPriority w:val="9"/>
    <w:rsid w:val="00C869FF"/>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68858">
      <w:bodyDiv w:val="1"/>
      <w:marLeft w:val="0"/>
      <w:marRight w:val="0"/>
      <w:marTop w:val="0"/>
      <w:marBottom w:val="0"/>
      <w:divBdr>
        <w:top w:val="none" w:sz="0" w:space="0" w:color="auto"/>
        <w:left w:val="none" w:sz="0" w:space="0" w:color="auto"/>
        <w:bottom w:val="none" w:sz="0" w:space="0" w:color="auto"/>
        <w:right w:val="none" w:sz="0" w:space="0" w:color="auto"/>
      </w:divBdr>
    </w:div>
    <w:div w:id="188517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1376</Words>
  <Characters>7845</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AAFC-AAC</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Heggart, Scott</dc:creator>
  <cp:keywords/>
  <dc:description/>
  <cp:lastModifiedBy>Daoust, Mélanie</cp:lastModifiedBy>
  <cp:revision>2</cp:revision>
  <dcterms:created xsi:type="dcterms:W3CDTF">2021-04-23T11:16:00Z</dcterms:created>
  <dcterms:modified xsi:type="dcterms:W3CDTF">2021-04-23T11:16:00Z</dcterms:modified>
</cp:coreProperties>
</file>